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5237E0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 xml:space="preserve">Project </w:t>
      </w:r>
      <w:r w:rsidR="00977389">
        <w:rPr>
          <w:b w:val="0"/>
          <w:sz w:val="32"/>
          <w:szCs w:val="32"/>
        </w:rPr>
        <w:t>2021-06</w:t>
      </w:r>
      <w:r w:rsidR="00577FD5" w:rsidRPr="00577FD5">
        <w:rPr>
          <w:b w:val="0"/>
          <w:sz w:val="32"/>
          <w:szCs w:val="32"/>
        </w:rPr>
        <w:t xml:space="preserve"> </w:t>
      </w:r>
      <w:r w:rsidR="002967FF" w:rsidRPr="002967FF">
        <w:rPr>
          <w:rFonts w:cs="Arial"/>
          <w:b w:val="0"/>
          <w:sz w:val="32"/>
          <w:szCs w:val="32"/>
        </w:rPr>
        <w:t>Modifications to IRO-010 and TOP-003</w:t>
      </w:r>
      <w:r w:rsidR="00FB38E5">
        <w:rPr>
          <w:b w:val="0"/>
          <w:sz w:val="32"/>
          <w:szCs w:val="32"/>
        </w:rPr>
        <w:br/>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1EE846E7" w:rsidR="004A60CD" w:rsidRDefault="00AB1585" w:rsidP="00816016">
      <w:pPr>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3" w:history="1">
        <w:r w:rsidRPr="001204BC">
          <w:rPr>
            <w:rStyle w:val="Hyperlink"/>
            <w:rFonts w:cs="Arial"/>
          </w:rPr>
          <w:t>electronic form</w:t>
        </w:r>
      </w:hyperlink>
      <w:r>
        <w:rPr>
          <w:rFonts w:cs="Arial"/>
        </w:rPr>
        <w:t xml:space="preserve"> to submit nominations for  </w:t>
      </w:r>
      <w:r w:rsidRPr="009A1723">
        <w:rPr>
          <w:rFonts w:cs="Arial"/>
          <w:b/>
        </w:rPr>
        <w:t>Project 2021-06 Modifications to IRO-010 and TOP-003</w:t>
      </w:r>
      <w:r w:rsidRPr="000C0C50">
        <w:rPr>
          <w:rFonts w:cs="Arial"/>
          <w:b/>
        </w:rPr>
        <w:t xml:space="preserve"> </w:t>
      </w:r>
      <w:r>
        <w:rPr>
          <w:rFonts w:cs="Arial"/>
        </w:rPr>
        <w:t xml:space="preserve">drafting team members by </w:t>
      </w:r>
      <w:r w:rsidRPr="000D6EA8">
        <w:rPr>
          <w:rStyle w:val="Strong"/>
          <w:rFonts w:ascii="Calibri" w:hAnsi="Calibri" w:cs="Arial"/>
        </w:rPr>
        <w:t xml:space="preserve">8 p.m. Eastern, </w:t>
      </w:r>
      <w:r>
        <w:rPr>
          <w:rStyle w:val="Strong"/>
          <w:rFonts w:ascii="Calibri" w:hAnsi="Calibri" w:cs="Arial"/>
        </w:rPr>
        <w:t>Friday</w:t>
      </w:r>
      <w:r w:rsidRPr="000D6EA8">
        <w:rPr>
          <w:rStyle w:val="Strong"/>
          <w:rFonts w:ascii="Calibri" w:hAnsi="Calibri" w:cs="Arial"/>
        </w:rPr>
        <w:t xml:space="preserve">, </w:t>
      </w:r>
      <w:r>
        <w:rPr>
          <w:rStyle w:val="Strong"/>
          <w:rFonts w:ascii="Calibri" w:hAnsi="Calibri" w:cs="Arial"/>
        </w:rPr>
        <w:t>August 6</w:t>
      </w:r>
      <w:r w:rsidRPr="0081005F">
        <w:rPr>
          <w:rStyle w:val="Strong"/>
          <w:rFonts w:ascii="Calibri" w:hAnsi="Calibri" w:cs="Arial"/>
        </w:rPr>
        <w:t>, 2021</w:t>
      </w:r>
      <w:r w:rsidRPr="0081005F">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r w:rsidR="00663305">
        <w:rPr>
          <w:rFonts w:ascii="Calibri" w:hAnsi="Calibri" w:cs="Arial"/>
        </w:rPr>
        <w:t>.</w:t>
      </w:r>
      <w:r w:rsidR="004A60CD">
        <w:rPr>
          <w:rFonts w:ascii="Calibri" w:hAnsi="Calibri" w:cs="Arial"/>
        </w:rPr>
        <w:br/>
      </w:r>
      <w:r w:rsidR="004A60CD">
        <w:rPr>
          <w:rFonts w:cs="Arial"/>
        </w:rPr>
        <w:t xml:space="preserve"> </w:t>
      </w:r>
    </w:p>
    <w:p w14:paraId="4338961E" w14:textId="60B1D8A7" w:rsidR="004A60CD" w:rsidRPr="00816016" w:rsidRDefault="00AB1585" w:rsidP="00816016">
      <w:pPr>
        <w:rPr>
          <w:rFonts w:cs="Arial"/>
        </w:rPr>
      </w:pPr>
      <w:r>
        <w:t xml:space="preserve">Additional information is available on the </w:t>
      </w:r>
      <w:hyperlink r:id="rId14" w:history="1">
        <w:r w:rsidRPr="00781862">
          <w:rPr>
            <w:rStyle w:val="Hyperlink"/>
          </w:rPr>
          <w:t>project page</w:t>
        </w:r>
      </w:hyperlink>
      <w:bookmarkStart w:id="1" w:name="_GoBack"/>
      <w:bookmarkEnd w:id="1"/>
      <w:r w:rsidRPr="00781862">
        <w:rPr>
          <w:rStyle w:val="Hyperlink"/>
          <w:u w:val="none"/>
        </w:rPr>
        <w:t>.</w:t>
      </w:r>
      <w:r>
        <w:t xml:space="preserve"> </w:t>
      </w:r>
      <w:r w:rsidRPr="00786AD7">
        <w:t>If you have questions</w:t>
      </w:r>
      <w:r>
        <w:t xml:space="preserve">, </w:t>
      </w:r>
      <w:r w:rsidRPr="00C74DBC">
        <w:t>contact</w:t>
      </w:r>
      <w:r>
        <w:t xml:space="preserve"> Standards Developer, </w:t>
      </w:r>
      <w:hyperlink r:id="rId15" w:history="1">
        <w:r w:rsidRPr="00635921">
          <w:rPr>
            <w:rStyle w:val="Hyperlink"/>
          </w:rPr>
          <w:t>Josh Blume</w:t>
        </w:r>
      </w:hyperlink>
      <w:r>
        <w:t xml:space="preserve"> (via email</w:t>
      </w:r>
      <w:r w:rsidRPr="00F86A52">
        <w:t>)</w:t>
      </w:r>
      <w:r>
        <w:t>,</w:t>
      </w:r>
      <w:r w:rsidRPr="00F86A52">
        <w:t xml:space="preserve"> or at </w:t>
      </w:r>
      <w:r>
        <w:t>404-446-2593</w:t>
      </w:r>
      <w:r w:rsidR="00833311">
        <w:t>.</w:t>
      </w:r>
    </w:p>
    <w:p w14:paraId="4338961F" w14:textId="77777777" w:rsidR="00816016" w:rsidRDefault="00816016" w:rsidP="00816016">
      <w:pPr>
        <w:rPr>
          <w:rFonts w:ascii="Verdana" w:hAnsi="Verdana" w:cs="Arial"/>
          <w:sz w:val="18"/>
          <w:szCs w:val="18"/>
        </w:rPr>
      </w:pPr>
    </w:p>
    <w:p w14:paraId="43389620" w14:textId="75685F55"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FD935DB" w14:textId="7B12983C" w:rsidR="001C1F00" w:rsidRPr="001C1F00" w:rsidRDefault="00392C0E" w:rsidP="002D13B6">
      <w:pPr>
        <w:pStyle w:val="Default"/>
        <w:rPr>
          <w:rFonts w:ascii="Tahoma" w:hAnsi="Tahoma" w:cs="Tahoma"/>
          <w:b/>
          <w:sz w:val="22"/>
          <w:szCs w:val="22"/>
        </w:rPr>
      </w:pPr>
      <w:r>
        <w:rPr>
          <w:rStyle w:val="BoxText"/>
          <w:rFonts w:ascii="Tahoma" w:hAnsi="Tahoma" w:cs="Tahoma"/>
          <w:sz w:val="22"/>
          <w:szCs w:val="22"/>
        </w:rPr>
        <w:t xml:space="preserve">Background </w:t>
      </w:r>
    </w:p>
    <w:p w14:paraId="7CC75BC8" w14:textId="77777777" w:rsidR="001C1F00" w:rsidRDefault="001C1F00" w:rsidP="001C1F00">
      <w:pPr>
        <w:spacing w:after="100" w:afterAutospacing="1"/>
        <w:rPr>
          <w:rFonts w:ascii="Calibri" w:eastAsia="MS Mincho" w:hAnsi="Calibri"/>
        </w:rPr>
      </w:pPr>
      <w:r>
        <w:rPr>
          <w:rFonts w:ascii="Calibri" w:eastAsia="MS Mincho" w:hAnsi="Calibri"/>
        </w:rPr>
        <w:t xml:space="preserve">The primary purpose of this project is to simplify administrative burdens identified by the </w:t>
      </w:r>
      <w:r w:rsidRPr="006F546F">
        <w:rPr>
          <w:rFonts w:ascii="Calibri" w:eastAsia="MS Mincho" w:hAnsi="Calibri"/>
        </w:rPr>
        <w:t>SER Phase 2 Team</w:t>
      </w:r>
      <w:r>
        <w:rPr>
          <w:rFonts w:ascii="Calibri" w:eastAsia="MS Mincho" w:hAnsi="Calibri"/>
        </w:rPr>
        <w:t xml:space="preserve"> associated with the current </w:t>
      </w:r>
      <w:r w:rsidRPr="00574EDD">
        <w:rPr>
          <w:rFonts w:ascii="Calibri" w:eastAsia="MS Mincho" w:hAnsi="Calibri"/>
        </w:rPr>
        <w:t>IR0-010-2 and TOP-003-3</w:t>
      </w:r>
      <w:r>
        <w:rPr>
          <w:rFonts w:ascii="Calibri" w:eastAsia="MS Mincho" w:hAnsi="Calibri"/>
        </w:rPr>
        <w:t xml:space="preserve"> standards</w:t>
      </w:r>
      <w:r>
        <w:t xml:space="preserve"> </w:t>
      </w:r>
      <w:r w:rsidRPr="008A6839">
        <w:rPr>
          <w:rFonts w:ascii="Calibri" w:eastAsia="MS Mincho" w:hAnsi="Calibri"/>
        </w:rPr>
        <w:t>and limit unnecessary data requirements that do not contribute to BES reliability and resiliency</w:t>
      </w:r>
      <w:r>
        <w:rPr>
          <w:rFonts w:ascii="Calibri" w:eastAsia="MS Mincho" w:hAnsi="Calibri"/>
        </w:rPr>
        <w:t>. As written the standards create a zero-defect expectation for each Registered Entity receiving a data specification to demonstrate perfect performance on every item in the data specification for an entire audit period. This can result in unnecessary administrative burdens for the Registered Entity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65BCBB30" w14:textId="4C990618" w:rsidR="001C1F00" w:rsidRPr="00074E6E" w:rsidRDefault="001C1F00" w:rsidP="001C1F00">
      <w:pPr>
        <w:rPr>
          <w:rFonts w:ascii="Calibri" w:eastAsia="MS Mincho" w:hAnsi="Calibri"/>
        </w:rPr>
      </w:pPr>
      <w:r>
        <w:rPr>
          <w:rFonts w:ascii="Calibri" w:eastAsia="MS Mincho" w:hAnsi="Calibri"/>
        </w:rPr>
        <w:t xml:space="preserve">The secondary purpose of this project is to evaluate removing other data exchange requirements dispersed in other standards. The drafting team would need to evaluate those requirements after proposed changes to the </w:t>
      </w:r>
      <w:r w:rsidRPr="00284163">
        <w:rPr>
          <w:rFonts w:ascii="Calibri" w:eastAsia="MS Mincho" w:hAnsi="Calibri"/>
        </w:rPr>
        <w:t>IR0-010</w:t>
      </w:r>
      <w:r>
        <w:rPr>
          <w:rFonts w:ascii="Calibri" w:eastAsia="MS Mincho" w:hAnsi="Calibri"/>
        </w:rPr>
        <w:t xml:space="preserve"> </w:t>
      </w:r>
      <w:r w:rsidRPr="00284163">
        <w:rPr>
          <w:rFonts w:ascii="Calibri" w:eastAsia="MS Mincho" w:hAnsi="Calibri"/>
        </w:rPr>
        <w:t>and TOP-003</w:t>
      </w:r>
      <w:r>
        <w:rPr>
          <w:rFonts w:ascii="Calibri" w:eastAsia="MS Mincho" w:hAnsi="Calibri"/>
        </w:rPr>
        <w:t xml:space="preserve"> are developed to determine if they are within the scope of the four tasks and consequently within the scope of IRO-010 and TOP-</w:t>
      </w:r>
      <w:r w:rsidRPr="0042338D">
        <w:rPr>
          <w:rFonts w:ascii="Calibri" w:eastAsia="MS Mincho" w:hAnsi="Calibri"/>
        </w:rPr>
        <w:t>003. This</w:t>
      </w:r>
      <w:r>
        <w:rPr>
          <w:rFonts w:ascii="Calibri" w:eastAsia="MS Mincho" w:hAnsi="Calibri"/>
        </w:rPr>
        <w:t xml:space="preserve"> may require enhancing the standards to allow each</w:t>
      </w:r>
      <w:r w:rsidRPr="00074E6E">
        <w:rPr>
          <w:rFonts w:ascii="Calibri" w:eastAsia="MS Mincho" w:hAnsi="Calibri"/>
        </w:rPr>
        <w:t xml:space="preserve"> Registered Entity with responsibilities to perform </w:t>
      </w:r>
      <w:r>
        <w:rPr>
          <w:rFonts w:ascii="Calibri" w:eastAsia="MS Mincho" w:hAnsi="Calibri"/>
        </w:rPr>
        <w:t>the</w:t>
      </w:r>
      <w:r w:rsidRPr="00074E6E">
        <w:rPr>
          <w:rFonts w:ascii="Calibri" w:eastAsia="MS Mincho" w:hAnsi="Calibri"/>
        </w:rPr>
        <w:t xml:space="preserve"> tasks </w:t>
      </w:r>
      <w:r w:rsidRPr="008B17B7">
        <w:rPr>
          <w:rFonts w:ascii="Calibri" w:eastAsia="MS Mincho" w:hAnsi="Calibri"/>
        </w:rPr>
        <w:t xml:space="preserve">identified in IRO-010-2 and TOP-003-3 </w:t>
      </w:r>
      <w:r w:rsidRPr="00074E6E">
        <w:rPr>
          <w:rFonts w:ascii="Calibri" w:eastAsia="MS Mincho" w:hAnsi="Calibri"/>
        </w:rPr>
        <w:t>the ability to request and receive any information it needs from other Registered Entit</w:t>
      </w:r>
      <w:r>
        <w:rPr>
          <w:rFonts w:ascii="Calibri" w:eastAsia="MS Mincho" w:hAnsi="Calibri"/>
        </w:rPr>
        <w:t>ies</w:t>
      </w:r>
      <w:r w:rsidRPr="00074E6E">
        <w:rPr>
          <w:rFonts w:ascii="Calibri" w:eastAsia="MS Mincho" w:hAnsi="Calibri"/>
        </w:rPr>
        <w:t xml:space="preserve"> to perform those tasks. </w:t>
      </w:r>
    </w:p>
    <w:p w14:paraId="144F6515" w14:textId="731B1A08" w:rsidR="00577FD5" w:rsidRPr="00775059" w:rsidRDefault="00577FD5" w:rsidP="00775059">
      <w:pPr>
        <w:autoSpaceDE w:val="0"/>
        <w:autoSpaceDN w:val="0"/>
        <w:adjustRightInd w:val="0"/>
        <w:rPr>
          <w:rFonts w:ascii="Calibri" w:hAnsi="Calibri" w:cs="Calibri"/>
        </w:rPr>
      </w:pPr>
    </w:p>
    <w:p w14:paraId="75FF7DE2" w14:textId="6F807666" w:rsidR="00487E9F" w:rsidRDefault="00577FD5" w:rsidP="00A50C16">
      <w:pPr>
        <w:shd w:val="clear" w:color="auto" w:fill="FFFFFF"/>
        <w:ind w:left="1" w:right="2"/>
        <w:rPr>
          <w:rFonts w:ascii="Calibri" w:eastAsia="MS Mincho" w:hAnsi="Calibri"/>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1C1F00">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C1F00" w:rsidRPr="00284163">
        <w:rPr>
          <w:rFonts w:ascii="Calibri" w:eastAsia="MS Mincho" w:hAnsi="Calibri"/>
        </w:rPr>
        <w:t>IR0-010</w:t>
      </w:r>
      <w:r w:rsidR="00AB1585">
        <w:rPr>
          <w:rFonts w:ascii="Calibri" w:eastAsia="MS Mincho" w:hAnsi="Calibri"/>
        </w:rPr>
        <w:t>-2</w:t>
      </w:r>
      <w:r w:rsidR="001C1F00">
        <w:rPr>
          <w:rFonts w:ascii="Calibri" w:eastAsia="MS Mincho" w:hAnsi="Calibri"/>
        </w:rPr>
        <w:t xml:space="preserve">, </w:t>
      </w:r>
      <w:r w:rsidR="001C1F00" w:rsidRPr="00284163">
        <w:rPr>
          <w:rFonts w:ascii="Calibri" w:eastAsia="MS Mincho" w:hAnsi="Calibri"/>
        </w:rPr>
        <w:t>TOP-003</w:t>
      </w:r>
      <w:r w:rsidR="00AB1585">
        <w:rPr>
          <w:rFonts w:ascii="Calibri" w:eastAsia="MS Mincho" w:hAnsi="Calibri"/>
        </w:rPr>
        <w:t>-3</w:t>
      </w:r>
    </w:p>
    <w:p w14:paraId="7DCD6121" w14:textId="77777777" w:rsidR="00AB1585" w:rsidRPr="000C0C50" w:rsidRDefault="00AB1585" w:rsidP="00A50C16">
      <w:pPr>
        <w:shd w:val="clear" w:color="auto" w:fill="FFFFFF"/>
        <w:ind w:left="1" w:right="2"/>
        <w:rPr>
          <w:rStyle w:val="BoxText"/>
          <w:rFonts w:ascii="Tahoma" w:eastAsiaTheme="minorHAnsi" w:hAnsi="Tahoma" w:cs="Tahoma"/>
          <w:color w:val="000000"/>
          <w:sz w:val="22"/>
          <w:szCs w:val="22"/>
        </w:rPr>
      </w:pPr>
    </w:p>
    <w:p w14:paraId="7F10AE15" w14:textId="77777777" w:rsidR="008E5832" w:rsidRDefault="008E5832">
      <w:pPr>
        <w:rPr>
          <w:color w:val="000000"/>
        </w:rPr>
      </w:pPr>
      <w:r>
        <w:rPr>
          <w:color w:val="000000"/>
        </w:rPr>
        <w:br w:type="page"/>
      </w:r>
    </w:p>
    <w:p w14:paraId="31AF2F11" w14:textId="15F1FA01" w:rsidR="007510FD" w:rsidRPr="007510FD" w:rsidRDefault="002D13B6" w:rsidP="00AB1585">
      <w:pPr>
        <w:ind w:left="-5" w:right="378"/>
        <w:rPr>
          <w:color w:val="000000"/>
        </w:rPr>
      </w:pPr>
      <w:r>
        <w:rPr>
          <w:color w:val="000000"/>
        </w:rPr>
        <w:lastRenderedPageBreak/>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AB1585">
        <w:rPr>
          <w:color w:val="000000"/>
        </w:rPr>
        <w:t xml:space="preserve"> </w:t>
      </w:r>
      <w:r w:rsidR="00AB1585" w:rsidRPr="007E3540">
        <w:rPr>
          <w:rFonts w:cstheme="minorHAnsi"/>
          <w:color w:val="000000"/>
        </w:rPr>
        <w:t>NERC is seeking individuals who have subject matter expertise with methods of data entry and data exchange processes</w:t>
      </w:r>
      <w:r w:rsidR="00AB1585">
        <w:rPr>
          <w:rFonts w:cstheme="minorHAnsi"/>
          <w:color w:val="000000"/>
        </w:rPr>
        <w:t>.</w:t>
      </w:r>
    </w:p>
    <w:p w14:paraId="4338962C" w14:textId="7FF24C9F"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7B838A4" w14:textId="2D4123BC" w:rsidR="00FD1345" w:rsidRPr="002967FF" w:rsidRDefault="00FD1345" w:rsidP="00AB1585">
            <w:pPr>
              <w:spacing w:before="120" w:after="120"/>
              <w:rPr>
                <w:rFonts w:cs="Arial"/>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26523AF1" w:rsidR="008E5832" w:rsidRDefault="008E5832"/>
    <w:p w14:paraId="3BABF16A" w14:textId="77777777" w:rsidR="008E5832" w:rsidRDefault="008E5832">
      <w:r>
        <w:br w:type="page"/>
      </w:r>
    </w:p>
    <w:p w14:paraId="7881CAE9" w14:textId="77777777"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94878">
              <w:rPr>
                <w:rStyle w:val="BoxText"/>
                <w:rFonts w:ascii="Verdana" w:hAnsi="Verdana"/>
                <w:b w:val="0"/>
                <w:sz w:val="24"/>
              </w:rPr>
            </w:r>
            <w:r w:rsidR="0019487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1B539BC0" w14:textId="22C7D2BF" w:rsidR="00AB1585" w:rsidRDefault="00AB1585"/>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7DA76ED3"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3606B046" w:rsidR="00AB1585" w:rsidRDefault="00AB1585"/>
    <w:p w14:paraId="39A53A9B" w14:textId="77777777" w:rsidR="00AB1585" w:rsidRDefault="00AB1585">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9EC3" w14:textId="77777777" w:rsidR="000D5B7E" w:rsidRDefault="000D5B7E">
      <w:r>
        <w:separator/>
      </w:r>
    </w:p>
  </w:endnote>
  <w:endnote w:type="continuationSeparator" w:id="0">
    <w:p w14:paraId="251CFE61" w14:textId="77777777" w:rsidR="000D5B7E" w:rsidRDefault="000D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9FD9" w14:textId="44A47B71" w:rsidR="00AB1585" w:rsidRDefault="00AB1585" w:rsidP="00796CB4">
    <w:pPr>
      <w:pStyle w:val="Footer"/>
      <w:tabs>
        <w:tab w:val="clear" w:pos="10354"/>
        <w:tab w:val="right" w:pos="10350"/>
      </w:tabs>
      <w:ind w:left="0" w:right="18"/>
      <w:rPr>
        <w:color w:val="1F497D"/>
      </w:rPr>
    </w:pPr>
    <w:r>
      <w:rPr>
        <w:color w:val="1F497D"/>
      </w:rPr>
      <w:t>Project 2021-06 Modifications to IRO-010 and TOP-003</w:t>
    </w:r>
  </w:p>
  <w:p w14:paraId="433896AB" w14:textId="37762052" w:rsidR="00896153" w:rsidRPr="00855BA8" w:rsidRDefault="00AB1585" w:rsidP="00796CB4">
    <w:pPr>
      <w:pStyle w:val="Footer"/>
      <w:tabs>
        <w:tab w:val="clear" w:pos="10354"/>
        <w:tab w:val="right" w:pos="10350"/>
      </w:tabs>
      <w:ind w:left="0" w:right="18"/>
    </w:pPr>
    <w:r>
      <w:rPr>
        <w:color w:val="1F497D"/>
      </w:rPr>
      <w:t>Unofficial Nomination Form</w:t>
    </w:r>
    <w:r w:rsidR="002967FF" w:rsidRPr="00346AC2">
      <w:t xml:space="preserve"> </w:t>
    </w:r>
    <w:r w:rsidR="008E5832">
      <w:t xml:space="preserve">| July-August, </w:t>
    </w:r>
    <w:r w:rsidR="00796CB4" w:rsidRPr="00346AC2">
      <w:t>2021</w:t>
    </w:r>
    <w:r w:rsidR="00896153">
      <w:tab/>
    </w:r>
    <w:r w:rsidR="001F52FD">
      <w:fldChar w:fldCharType="begin"/>
    </w:r>
    <w:r w:rsidR="001F52FD">
      <w:instrText xml:space="preserve"> PAGE </w:instrText>
    </w:r>
    <w:r w:rsidR="001F52FD">
      <w:fldChar w:fldCharType="separate"/>
    </w:r>
    <w:r w:rsidR="00194878">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1F90" w14:textId="77777777" w:rsidR="000D5B7E" w:rsidRDefault="000D5B7E">
      <w:r>
        <w:separator/>
      </w:r>
    </w:p>
  </w:footnote>
  <w:footnote w:type="continuationSeparator" w:id="0">
    <w:p w14:paraId="10B35D7F" w14:textId="77777777" w:rsidR="000D5B7E" w:rsidRDefault="000D5B7E">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27EA9"/>
    <w:rsid w:val="000334DF"/>
    <w:rsid w:val="00034E4A"/>
    <w:rsid w:val="0005763D"/>
    <w:rsid w:val="00064B26"/>
    <w:rsid w:val="0007121A"/>
    <w:rsid w:val="00081BCE"/>
    <w:rsid w:val="000A70BC"/>
    <w:rsid w:val="000B36CB"/>
    <w:rsid w:val="000B7A04"/>
    <w:rsid w:val="000C0C50"/>
    <w:rsid w:val="000C32BD"/>
    <w:rsid w:val="000D41C9"/>
    <w:rsid w:val="000D5B7E"/>
    <w:rsid w:val="000D6EA8"/>
    <w:rsid w:val="000D7162"/>
    <w:rsid w:val="000E3AB0"/>
    <w:rsid w:val="00102A01"/>
    <w:rsid w:val="00104317"/>
    <w:rsid w:val="001346AA"/>
    <w:rsid w:val="00136931"/>
    <w:rsid w:val="001574EA"/>
    <w:rsid w:val="00163256"/>
    <w:rsid w:val="00193AE7"/>
    <w:rsid w:val="00194878"/>
    <w:rsid w:val="00196FDD"/>
    <w:rsid w:val="001A6FC8"/>
    <w:rsid w:val="001B2796"/>
    <w:rsid w:val="001B5F7E"/>
    <w:rsid w:val="001C1F00"/>
    <w:rsid w:val="001D04FF"/>
    <w:rsid w:val="001D2F35"/>
    <w:rsid w:val="001D47FD"/>
    <w:rsid w:val="001F52FD"/>
    <w:rsid w:val="00202BB5"/>
    <w:rsid w:val="00202EC3"/>
    <w:rsid w:val="00222203"/>
    <w:rsid w:val="002344CB"/>
    <w:rsid w:val="00240726"/>
    <w:rsid w:val="00250F26"/>
    <w:rsid w:val="00257B0C"/>
    <w:rsid w:val="00260BED"/>
    <w:rsid w:val="00283FB4"/>
    <w:rsid w:val="002967FF"/>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D7CF2"/>
    <w:rsid w:val="006E67B7"/>
    <w:rsid w:val="006E688D"/>
    <w:rsid w:val="006E7855"/>
    <w:rsid w:val="006E7949"/>
    <w:rsid w:val="006F60FF"/>
    <w:rsid w:val="00707018"/>
    <w:rsid w:val="00712441"/>
    <w:rsid w:val="007254EA"/>
    <w:rsid w:val="00733724"/>
    <w:rsid w:val="0074626C"/>
    <w:rsid w:val="007510FD"/>
    <w:rsid w:val="00775059"/>
    <w:rsid w:val="00781862"/>
    <w:rsid w:val="00791651"/>
    <w:rsid w:val="00796CB4"/>
    <w:rsid w:val="007C5DB6"/>
    <w:rsid w:val="007E79B4"/>
    <w:rsid w:val="007F5550"/>
    <w:rsid w:val="0080753A"/>
    <w:rsid w:val="0081005F"/>
    <w:rsid w:val="0081097D"/>
    <w:rsid w:val="00816016"/>
    <w:rsid w:val="008201B3"/>
    <w:rsid w:val="00833311"/>
    <w:rsid w:val="008358AD"/>
    <w:rsid w:val="00847155"/>
    <w:rsid w:val="00855BA8"/>
    <w:rsid w:val="008866E7"/>
    <w:rsid w:val="00896153"/>
    <w:rsid w:val="008A2272"/>
    <w:rsid w:val="008C572D"/>
    <w:rsid w:val="008E5832"/>
    <w:rsid w:val="008F3E6E"/>
    <w:rsid w:val="00905DC1"/>
    <w:rsid w:val="00930D3B"/>
    <w:rsid w:val="0094240B"/>
    <w:rsid w:val="00972C26"/>
    <w:rsid w:val="00977389"/>
    <w:rsid w:val="00981B60"/>
    <w:rsid w:val="00984B4E"/>
    <w:rsid w:val="00991273"/>
    <w:rsid w:val="00997A70"/>
    <w:rsid w:val="009A1706"/>
    <w:rsid w:val="009A1723"/>
    <w:rsid w:val="009A4ED6"/>
    <w:rsid w:val="009A6370"/>
    <w:rsid w:val="009C265C"/>
    <w:rsid w:val="009E317C"/>
    <w:rsid w:val="009F017C"/>
    <w:rsid w:val="00A15C0A"/>
    <w:rsid w:val="00A35DA7"/>
    <w:rsid w:val="00A50C16"/>
    <w:rsid w:val="00A6738A"/>
    <w:rsid w:val="00A702E4"/>
    <w:rsid w:val="00A8651E"/>
    <w:rsid w:val="00AA1E23"/>
    <w:rsid w:val="00AB1585"/>
    <w:rsid w:val="00AC0C35"/>
    <w:rsid w:val="00AD1865"/>
    <w:rsid w:val="00B024CF"/>
    <w:rsid w:val="00B146D4"/>
    <w:rsid w:val="00B240FF"/>
    <w:rsid w:val="00B375B5"/>
    <w:rsid w:val="00B62A1A"/>
    <w:rsid w:val="00B645BF"/>
    <w:rsid w:val="00B86AB0"/>
    <w:rsid w:val="00BA34E0"/>
    <w:rsid w:val="00BD4C49"/>
    <w:rsid w:val="00BE5580"/>
    <w:rsid w:val="00BF7EF4"/>
    <w:rsid w:val="00C200DC"/>
    <w:rsid w:val="00C31EA1"/>
    <w:rsid w:val="00C44378"/>
    <w:rsid w:val="00C52B81"/>
    <w:rsid w:val="00C802A9"/>
    <w:rsid w:val="00C87293"/>
    <w:rsid w:val="00C975FA"/>
    <w:rsid w:val="00CC7BE7"/>
    <w:rsid w:val="00CF2EF5"/>
    <w:rsid w:val="00CF6888"/>
    <w:rsid w:val="00CF6E4A"/>
    <w:rsid w:val="00D06D7D"/>
    <w:rsid w:val="00D228D6"/>
    <w:rsid w:val="00D2329A"/>
    <w:rsid w:val="00D34F9C"/>
    <w:rsid w:val="00D42385"/>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37931"/>
    <w:rsid w:val="00E65B2F"/>
    <w:rsid w:val="00E66591"/>
    <w:rsid w:val="00E961A0"/>
    <w:rsid w:val="00EA0F7D"/>
    <w:rsid w:val="00EC3CF4"/>
    <w:rsid w:val="00F200CF"/>
    <w:rsid w:val="00F31926"/>
    <w:rsid w:val="00F3196F"/>
    <w:rsid w:val="00F359FF"/>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19487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0BFCC94-F167-4B49-BD78-9C262EEAFEE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21-06-Modifications-to-IRO-010-and-TOP-00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2.xml><?xml version="1.0" encoding="utf-8"?>
<ds:datastoreItem xmlns:ds="http://schemas.openxmlformats.org/officeDocument/2006/customXml" ds:itemID="{FF007FEA-2223-4CC6-A3B9-582809CF3BB6}">
  <ds:schemaRefs>
    <ds:schemaRef ds:uri="http://schemas.microsoft.com/sharepoint/events"/>
  </ds:schemaRefs>
</ds:datastoreItem>
</file>

<file path=customXml/itemProps3.xml><?xml version="1.0" encoding="utf-8"?>
<ds:datastoreItem xmlns:ds="http://schemas.openxmlformats.org/officeDocument/2006/customXml" ds:itemID="{4F7DCF54-EEF8-444E-ABE4-2CC653DD5640}"/>
</file>

<file path=customXml/itemProps4.xml><?xml version="1.0" encoding="utf-8"?>
<ds:datastoreItem xmlns:ds="http://schemas.openxmlformats.org/officeDocument/2006/customXml" ds:itemID="{1FA1D400-2C2F-43CE-9427-E3BA39C934FD}">
  <ds:schemaRefs>
    <ds:schemaRef ds:uri="http://www.w3.org/XML/1998/namespace"/>
    <ds:schemaRef ds:uri="http://purl.org/dc/term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3e1050e7-7faf-40ec-88f1-5bdab33a6ff5"/>
    <ds:schemaRef ds:uri="be72bb46-7b96-43f6-b3d2-cb56bca42853"/>
  </ds:schemaRefs>
</ds:datastoreItem>
</file>

<file path=customXml/itemProps5.xml><?xml version="1.0" encoding="utf-8"?>
<ds:datastoreItem xmlns:ds="http://schemas.openxmlformats.org/officeDocument/2006/customXml" ds:itemID="{BCAEDAFD-788F-4097-925D-5E3EA774B13F}">
  <ds:schemaRefs>
    <ds:schemaRef ds:uri="Microsoft.SharePoint.Taxonomy.ContentTypeSync"/>
  </ds:schemaRefs>
</ds:datastoreItem>
</file>

<file path=customXml/itemProps6.xml><?xml version="1.0" encoding="utf-8"?>
<ds:datastoreItem xmlns:ds="http://schemas.openxmlformats.org/officeDocument/2006/customXml" ds:itemID="{A8F6CC35-43FA-4760-AF4B-5F890D6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2021-06-29T14:55:00Z</dcterms:created>
  <dcterms:modified xsi:type="dcterms:W3CDTF">2021-07-08T19:28:00Z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_dlc_DocIdItemGuid">
    <vt:lpwstr>3740e7b8-a885-41a6-b15d-fb227d27ab2c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12282;#2021-06|b67e71b3-80ef-4289-a5bb-a5ec13fb44b3</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