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25" w:rsidRDefault="00DA14E9" w:rsidP="00216DC9">
      <w:pPr>
        <w:pStyle w:val="Title"/>
      </w:pPr>
      <w:r>
        <w:fldChar w:fldCharType="begin"/>
      </w:r>
      <w:r>
        <w:instrText xml:space="preserve"> TITLE   \* MERGEFORMAT </w:instrText>
      </w:r>
      <w:r>
        <w:fldChar w:fldCharType="separate"/>
      </w:r>
      <w:r w:rsidR="00216DC9">
        <w:t xml:space="preserve">Project </w:t>
      </w:r>
      <w:r w:rsidR="00C170BC">
        <w:t>2013</w:t>
      </w:r>
      <w:r w:rsidR="00216DC9">
        <w:t>-</w:t>
      </w:r>
      <w:r w:rsidR="00C170BC">
        <w:t>0</w:t>
      </w:r>
      <w:r w:rsidR="009211BB">
        <w:t>1</w:t>
      </w:r>
      <w:r w:rsidR="00216DC9">
        <w:t xml:space="preserve"> </w:t>
      </w:r>
    </w:p>
    <w:p w:rsidR="00216DC9" w:rsidRDefault="00C170BC" w:rsidP="00216DC9">
      <w:pPr>
        <w:pStyle w:val="Title"/>
      </w:pPr>
      <w:r>
        <w:t xml:space="preserve">Cold Weather </w:t>
      </w:r>
      <w:r w:rsidR="00F37D74">
        <w:t>Prep</w:t>
      </w:r>
      <w:r w:rsidR="0012532C">
        <w:t>aredness</w:t>
      </w:r>
      <w:r w:rsidR="00DA14E9">
        <w:fldChar w:fldCharType="end"/>
      </w:r>
    </w:p>
    <w:p w:rsidR="000B7836" w:rsidRDefault="00DA14E9" w:rsidP="000B7836">
      <w:pPr>
        <w:rPr>
          <w:rFonts w:ascii="Tahoma" w:eastAsiaTheme="majorEastAsia" w:hAnsi="Tahoma" w:cstheme="majorBidi"/>
          <w:iCs/>
          <w:color w:val="204C81" w:themeColor="accent2"/>
          <w:spacing w:val="13"/>
          <w:szCs w:val="24"/>
        </w:rPr>
      </w:pPr>
      <w:fldSimple w:instr=" SUBJECT   \* MERGEFORMAT ">
        <w:r w:rsidR="00E65DAB" w:rsidRPr="00E65DAB">
          <w:rPr>
            <w:rFonts w:ascii="Tahoma" w:eastAsiaTheme="majorEastAsia" w:hAnsi="Tahoma" w:cstheme="majorBidi"/>
            <w:iCs/>
            <w:color w:val="204C81" w:themeColor="accent2"/>
            <w:spacing w:val="13"/>
            <w:szCs w:val="24"/>
          </w:rPr>
          <w:t>Uno</w:t>
        </w:r>
        <w:r w:rsidR="00E65DAB" w:rsidRPr="00E65DAB">
          <w:rPr>
            <w:rStyle w:val="SubtitleChar"/>
          </w:rPr>
          <w:t>fficial SAR Comment Form</w:t>
        </w:r>
      </w:fldSimple>
    </w:p>
    <w:p w:rsidR="00003D7A" w:rsidRDefault="00003D7A" w:rsidP="000B7836"/>
    <w:p w:rsidR="000B7836" w:rsidRPr="00AF1B25" w:rsidRDefault="000B7836" w:rsidP="009211BB">
      <w:pPr>
        <w:autoSpaceDE w:val="0"/>
        <w:autoSpaceDN w:val="0"/>
        <w:adjustRightInd w:val="0"/>
        <w:spacing w:before="0" w:after="0" w:line="240" w:lineRule="auto"/>
        <w:rPr>
          <w:rFonts w:cs="Verdana"/>
          <w:szCs w:val="24"/>
          <w:lang w:bidi="ar-SA"/>
        </w:rPr>
      </w:pPr>
      <w:r w:rsidRPr="00AF1B25">
        <w:rPr>
          <w:rFonts w:cs="Verdana"/>
          <w:szCs w:val="24"/>
          <w:lang w:bidi="ar-SA"/>
        </w:rPr>
        <w:t xml:space="preserve">Please </w:t>
      </w:r>
      <w:r w:rsidRPr="00AF1B25">
        <w:rPr>
          <w:rFonts w:cs="Verdana"/>
          <w:b/>
          <w:color w:val="FF0000"/>
          <w:szCs w:val="24"/>
          <w:lang w:bidi="ar-SA"/>
        </w:rPr>
        <w:t>DO NOT</w:t>
      </w:r>
      <w:r w:rsidRPr="00AF1B25">
        <w:rPr>
          <w:rFonts w:cs="Verdana"/>
          <w:szCs w:val="24"/>
          <w:lang w:bidi="ar-SA"/>
        </w:rPr>
        <w:t xml:space="preserve"> use this form for submitting comments.  Please use the </w:t>
      </w:r>
      <w:hyperlink r:id="rId11" w:history="1">
        <w:r w:rsidRPr="00AF1B25">
          <w:rPr>
            <w:rStyle w:val="Hyperlink"/>
            <w:rFonts w:cs="Verdana"/>
            <w:szCs w:val="24"/>
            <w:lang w:bidi="ar-SA"/>
          </w:rPr>
          <w:t>electronic form</w:t>
        </w:r>
      </w:hyperlink>
      <w:r w:rsidRPr="00AF1B25">
        <w:rPr>
          <w:rFonts w:cs="Verdana"/>
          <w:szCs w:val="24"/>
          <w:lang w:bidi="ar-SA"/>
        </w:rPr>
        <w:t xml:space="preserve"> to submit comments on the SAR.  The electronic comment form must be completed by </w:t>
      </w:r>
      <w:r w:rsidR="00AF1B25" w:rsidRPr="00AF1B25">
        <w:rPr>
          <w:rFonts w:cs="Verdana"/>
          <w:szCs w:val="24"/>
          <w:lang w:bidi="ar-SA"/>
        </w:rPr>
        <w:t xml:space="preserve">8 p.m. ET </w:t>
      </w:r>
      <w:r w:rsidR="00C170BC" w:rsidRPr="00AF1B25">
        <w:rPr>
          <w:rFonts w:cs="Verdana"/>
          <w:b/>
          <w:color w:val="FF0000"/>
          <w:szCs w:val="24"/>
          <w:lang w:bidi="ar-SA"/>
        </w:rPr>
        <w:t>October 24, 2012</w:t>
      </w:r>
      <w:r w:rsidRPr="00AF1B25">
        <w:rPr>
          <w:rFonts w:cs="Verdana"/>
          <w:szCs w:val="24"/>
          <w:lang w:bidi="ar-SA"/>
        </w:rPr>
        <w:t xml:space="preserve">. </w:t>
      </w:r>
    </w:p>
    <w:p w:rsidR="009211BB" w:rsidRPr="00AF1B25" w:rsidRDefault="009211BB" w:rsidP="009211BB">
      <w:pPr>
        <w:autoSpaceDE w:val="0"/>
        <w:autoSpaceDN w:val="0"/>
        <w:adjustRightInd w:val="0"/>
        <w:spacing w:before="0" w:after="0" w:line="240" w:lineRule="auto"/>
        <w:rPr>
          <w:rFonts w:cs="Verdana"/>
          <w:szCs w:val="24"/>
          <w:lang w:bidi="ar-SA"/>
        </w:rPr>
      </w:pPr>
    </w:p>
    <w:p w:rsidR="000B7836" w:rsidRPr="00AF1B25" w:rsidRDefault="000B7836" w:rsidP="009211BB">
      <w:pPr>
        <w:autoSpaceDE w:val="0"/>
        <w:autoSpaceDN w:val="0"/>
        <w:adjustRightInd w:val="0"/>
        <w:spacing w:before="0" w:after="0" w:line="240" w:lineRule="auto"/>
        <w:rPr>
          <w:rFonts w:cs="Verdana"/>
          <w:szCs w:val="24"/>
          <w:lang w:bidi="ar-SA"/>
        </w:rPr>
      </w:pPr>
      <w:r w:rsidRPr="00AF1B25">
        <w:rPr>
          <w:rFonts w:cs="Verdana"/>
          <w:szCs w:val="24"/>
          <w:lang w:bidi="ar-SA"/>
        </w:rPr>
        <w:t xml:space="preserve">If you have questions please contact </w:t>
      </w:r>
      <w:r w:rsidR="00C170BC" w:rsidRPr="00AF1B25">
        <w:rPr>
          <w:rFonts w:cs="Verdana"/>
          <w:szCs w:val="24"/>
          <w:lang w:bidi="ar-SA"/>
        </w:rPr>
        <w:t>Howard Gugel</w:t>
      </w:r>
      <w:r w:rsidRPr="00AF1B25">
        <w:rPr>
          <w:rFonts w:cs="Verdana"/>
          <w:szCs w:val="24"/>
          <w:lang w:bidi="ar-SA"/>
        </w:rPr>
        <w:t xml:space="preserve"> at </w:t>
      </w:r>
      <w:hyperlink r:id="rId12" w:history="1">
        <w:r w:rsidR="00AF1B25" w:rsidRPr="00AF1B25">
          <w:rPr>
            <w:rStyle w:val="Hyperlink"/>
            <w:rFonts w:cs="Verdana"/>
            <w:szCs w:val="24"/>
            <w:lang w:bidi="ar-SA"/>
          </w:rPr>
          <w:t>howard.gugel@nerc.net</w:t>
        </w:r>
      </w:hyperlink>
      <w:r w:rsidR="00AF1B25" w:rsidRPr="00AF1B25">
        <w:rPr>
          <w:rFonts w:cs="Verdana"/>
          <w:szCs w:val="24"/>
          <w:lang w:bidi="ar-SA"/>
        </w:rPr>
        <w:t xml:space="preserve"> </w:t>
      </w:r>
      <w:r w:rsidRPr="00AF1B25">
        <w:rPr>
          <w:rFonts w:cs="Verdana"/>
          <w:szCs w:val="24"/>
          <w:lang w:bidi="ar-SA"/>
        </w:rPr>
        <w:t xml:space="preserve">or by telephone at </w:t>
      </w:r>
      <w:r w:rsidR="00C170BC" w:rsidRPr="00AF1B25">
        <w:rPr>
          <w:rFonts w:cs="Verdana"/>
          <w:szCs w:val="24"/>
          <w:lang w:bidi="ar-SA"/>
        </w:rPr>
        <w:t>609-651-2269</w:t>
      </w:r>
      <w:r w:rsidRPr="00AF1B25">
        <w:rPr>
          <w:rFonts w:cs="Verdana"/>
          <w:szCs w:val="24"/>
          <w:lang w:bidi="ar-SA"/>
        </w:rPr>
        <w:t>.</w:t>
      </w:r>
    </w:p>
    <w:p w:rsidR="009211BB" w:rsidRPr="00AF1B25" w:rsidRDefault="009211BB" w:rsidP="009211BB">
      <w:pPr>
        <w:autoSpaceDE w:val="0"/>
        <w:autoSpaceDN w:val="0"/>
        <w:adjustRightInd w:val="0"/>
        <w:spacing w:before="0" w:after="0" w:line="240" w:lineRule="auto"/>
        <w:rPr>
          <w:rFonts w:cs="Verdana"/>
          <w:szCs w:val="24"/>
          <w:lang w:bidi="ar-SA"/>
        </w:rPr>
      </w:pPr>
    </w:p>
    <w:p w:rsidR="000B7836" w:rsidRPr="00AF1B25" w:rsidRDefault="00DA14E9" w:rsidP="009211BB">
      <w:pPr>
        <w:autoSpaceDE w:val="0"/>
        <w:autoSpaceDN w:val="0"/>
        <w:adjustRightInd w:val="0"/>
        <w:spacing w:before="0" w:after="0" w:line="240" w:lineRule="auto"/>
        <w:rPr>
          <w:rFonts w:cs="Verdana"/>
          <w:szCs w:val="24"/>
          <w:lang w:bidi="ar-SA"/>
        </w:rPr>
      </w:pPr>
      <w:hyperlink r:id="rId13" w:history="1">
        <w:r w:rsidR="0012532C" w:rsidRPr="00AF1B25">
          <w:rPr>
            <w:rStyle w:val="Hyperlink"/>
            <w:rFonts w:cs="Verdana"/>
            <w:szCs w:val="24"/>
            <w:lang w:bidi="ar-SA"/>
          </w:rPr>
          <w:t>Project 2013-01 Project Page</w:t>
        </w:r>
      </w:hyperlink>
    </w:p>
    <w:p w:rsidR="000B7836" w:rsidRPr="000B7836" w:rsidRDefault="000B7836" w:rsidP="00AF1B25">
      <w:pPr>
        <w:pStyle w:val="Heading"/>
      </w:pPr>
      <w:r w:rsidRPr="000B7836">
        <w:t xml:space="preserve">Background Information </w:t>
      </w:r>
    </w:p>
    <w:p w:rsidR="00637C2F" w:rsidRDefault="00637C2F" w:rsidP="00637C2F">
      <w:pPr>
        <w:autoSpaceDE w:val="0"/>
        <w:autoSpaceDN w:val="0"/>
        <w:rPr>
          <w:rFonts w:ascii="Verdana" w:hAnsi="Verdana"/>
          <w:sz w:val="20"/>
          <w:szCs w:val="20"/>
        </w:rPr>
      </w:pPr>
      <w:r>
        <w:rPr>
          <w:rFonts w:ascii="Verdana" w:hAnsi="Verdana"/>
          <w:sz w:val="20"/>
          <w:szCs w:val="20"/>
        </w:rPr>
        <w:t xml:space="preserve">Repeated occurrences of generation shortfall in winter weather conditions in the </w:t>
      </w:r>
      <w:r w:rsidRPr="00637C2F">
        <w:rPr>
          <w:rFonts w:ascii="Verdana" w:hAnsi="Verdana"/>
          <w:sz w:val="20"/>
          <w:szCs w:val="20"/>
        </w:rPr>
        <w:t xml:space="preserve">southern </w:t>
      </w:r>
      <w:r>
        <w:rPr>
          <w:rFonts w:ascii="Verdana" w:hAnsi="Verdana"/>
          <w:sz w:val="20"/>
          <w:szCs w:val="20"/>
        </w:rPr>
        <w:t xml:space="preserve">United </w:t>
      </w:r>
      <w:proofErr w:type="gramStart"/>
      <w:r>
        <w:rPr>
          <w:rFonts w:ascii="Verdana" w:hAnsi="Verdana"/>
          <w:sz w:val="20"/>
          <w:szCs w:val="20"/>
        </w:rPr>
        <w:t>States,</w:t>
      </w:r>
      <w:proofErr w:type="gramEnd"/>
      <w:r>
        <w:rPr>
          <w:rFonts w:ascii="Verdana" w:hAnsi="Verdana"/>
          <w:sz w:val="20"/>
          <w:szCs w:val="20"/>
        </w:rPr>
        <w:t xml:space="preserve"> indicate that institutionalization of extreme weather preparation and reporting </w:t>
      </w:r>
      <w:r w:rsidRPr="00637C2F">
        <w:rPr>
          <w:rFonts w:ascii="Verdana" w:hAnsi="Verdana"/>
          <w:sz w:val="20"/>
          <w:szCs w:val="20"/>
        </w:rPr>
        <w:t>of</w:t>
      </w:r>
      <w:r w:rsidRPr="00637C2F">
        <w:rPr>
          <w:rFonts w:ascii="Verdana" w:hAnsi="Verdana"/>
          <w:color w:val="204C81"/>
          <w:sz w:val="20"/>
          <w:szCs w:val="20"/>
        </w:rPr>
        <w:t xml:space="preserve"> </w:t>
      </w:r>
      <w:r w:rsidRPr="00637C2F">
        <w:rPr>
          <w:rFonts w:ascii="Verdana" w:hAnsi="Verdana"/>
          <w:sz w:val="20"/>
          <w:szCs w:val="20"/>
        </w:rPr>
        <w:t>generation</w:t>
      </w:r>
      <w:r>
        <w:rPr>
          <w:rFonts w:ascii="Verdana" w:hAnsi="Verdana"/>
          <w:sz w:val="20"/>
          <w:szCs w:val="20"/>
        </w:rPr>
        <w:t xml:space="preserve"> availability is needed.</w:t>
      </w:r>
    </w:p>
    <w:p w:rsidR="00637C2F" w:rsidRDefault="00637C2F" w:rsidP="00637C2F">
      <w:pPr>
        <w:autoSpaceDE w:val="0"/>
        <w:autoSpaceDN w:val="0"/>
        <w:rPr>
          <w:rFonts w:ascii="Verdana" w:hAnsi="Verdana"/>
          <w:sz w:val="20"/>
          <w:szCs w:val="20"/>
        </w:rPr>
      </w:pPr>
    </w:p>
    <w:p w:rsidR="00637C2F" w:rsidRDefault="00637C2F" w:rsidP="00637C2F">
      <w:pPr>
        <w:autoSpaceDE w:val="0"/>
        <w:autoSpaceDN w:val="0"/>
        <w:rPr>
          <w:rFonts w:ascii="Verdana" w:hAnsi="Verdana"/>
          <w:sz w:val="20"/>
          <w:szCs w:val="20"/>
        </w:rPr>
      </w:pPr>
      <w:r>
        <w:rPr>
          <w:rFonts w:ascii="Verdana" w:hAnsi="Verdana"/>
          <w:sz w:val="20"/>
          <w:szCs w:val="20"/>
        </w:rPr>
        <w:t xml:space="preserve">During the 2011 SW Cold Weather event, load shed was required to meet the demand due to loss of generation.  During this weather event, cold weather conditions froze critical plant instrument sensors and equipment, causing generation to trip offline or not be able to come online to generate electricity when it was critically needed.  Simultaneously, BAs and TOPs were basing their operations and operations planning on uncertain generation availabilities and capacities from the GO/GOPs, because the data available to them did not include availability based on severe winter weather.  This uncertain information caused the BAs and TOPs to over-estimate the available generation, which resulted in the need to use load shedding to balance the actual available generation and load. </w:t>
      </w:r>
    </w:p>
    <w:p w:rsidR="00637C2F" w:rsidRDefault="00637C2F" w:rsidP="00637C2F">
      <w:pPr>
        <w:autoSpaceDE w:val="0"/>
        <w:autoSpaceDN w:val="0"/>
        <w:rPr>
          <w:rFonts w:ascii="Verdana" w:hAnsi="Verdana"/>
          <w:sz w:val="20"/>
          <w:szCs w:val="20"/>
        </w:rPr>
      </w:pPr>
    </w:p>
    <w:p w:rsidR="00637C2F" w:rsidRDefault="00637C2F" w:rsidP="00637C2F">
      <w:pPr>
        <w:autoSpaceDE w:val="0"/>
        <w:autoSpaceDN w:val="0"/>
        <w:rPr>
          <w:rFonts w:ascii="Verdana" w:hAnsi="Verdana"/>
          <w:sz w:val="20"/>
          <w:szCs w:val="20"/>
        </w:rPr>
      </w:pPr>
      <w:r>
        <w:rPr>
          <w:rFonts w:ascii="Verdana" w:hAnsi="Verdana"/>
          <w:sz w:val="20"/>
          <w:szCs w:val="20"/>
        </w:rPr>
        <w:t xml:space="preserve">Based on the FERC-NERC report of the Southwest Cold Weather Event of February 1-5, 2011, in many cases, generation plants did not effectively utilize their cold weather maintenance practices that were in place to reliably perform under severe winter weather conditions.  During the critical load time, many plants were in the mode of having to unfreeze equipment and make weather-proofing modifications in real time to keep plant equipment from freezing or refreezing.  This subsequently caused generation to not be available during critical peak times, causing the GO/GOPs, BAs and TOPs to be unaware of the state of the generation resources.  The FERC-NERC report concluded there would be a reliability benefit from amending the EOP Reliability Standards to require Generator Owner/Operators to develop, maintain, and implement plans to winterize </w:t>
      </w:r>
      <w:r>
        <w:rPr>
          <w:rFonts w:ascii="Verdana" w:hAnsi="Verdana"/>
          <w:sz w:val="20"/>
          <w:szCs w:val="20"/>
        </w:rPr>
        <w:lastRenderedPageBreak/>
        <w:t>plants and units prior to extreme cold weather, in order to maximize generator output and availability.</w:t>
      </w:r>
    </w:p>
    <w:p w:rsidR="00637C2F" w:rsidRDefault="00637C2F" w:rsidP="00637C2F">
      <w:pPr>
        <w:autoSpaceDE w:val="0"/>
        <w:autoSpaceDN w:val="0"/>
        <w:rPr>
          <w:rFonts w:ascii="Verdana" w:hAnsi="Verdana"/>
          <w:sz w:val="20"/>
          <w:szCs w:val="20"/>
        </w:rPr>
      </w:pPr>
    </w:p>
    <w:p w:rsidR="00637C2F" w:rsidRDefault="00637C2F" w:rsidP="00637C2F">
      <w:pPr>
        <w:autoSpaceDE w:val="0"/>
        <w:autoSpaceDN w:val="0"/>
        <w:rPr>
          <w:rFonts w:ascii="Verdana" w:hAnsi="Verdana"/>
          <w:sz w:val="20"/>
          <w:szCs w:val="20"/>
        </w:rPr>
      </w:pPr>
      <w:r>
        <w:rPr>
          <w:rFonts w:ascii="Verdana" w:hAnsi="Verdana"/>
          <w:sz w:val="20"/>
          <w:szCs w:val="20"/>
        </w:rPr>
        <w:t>The SAR is being posted for a 30-day comment period through October 24, 2012 to gather additional input from the industry.</w:t>
      </w:r>
    </w:p>
    <w:p w:rsidR="00637C2F" w:rsidRDefault="00637C2F" w:rsidP="00637C2F">
      <w:pPr>
        <w:autoSpaceDE w:val="0"/>
        <w:autoSpaceDN w:val="0"/>
        <w:rPr>
          <w:rFonts w:ascii="Verdana" w:hAnsi="Verdana"/>
          <w:sz w:val="20"/>
          <w:szCs w:val="20"/>
        </w:rPr>
      </w:pPr>
    </w:p>
    <w:p w:rsidR="00637C2F" w:rsidRDefault="00637C2F" w:rsidP="00637C2F">
      <w:pPr>
        <w:autoSpaceDE w:val="0"/>
        <w:autoSpaceDN w:val="0"/>
        <w:rPr>
          <w:rFonts w:ascii="Verdana" w:hAnsi="Verdana"/>
          <w:sz w:val="20"/>
          <w:szCs w:val="20"/>
        </w:rPr>
      </w:pPr>
      <w:r>
        <w:rPr>
          <w:rFonts w:ascii="Verdana" w:hAnsi="Verdana"/>
          <w:sz w:val="20"/>
          <w:szCs w:val="20"/>
        </w:rPr>
        <w:t xml:space="preserve">You do not have to answer all questions.  Enter all comments in plain text format.  Bullets, numbers, and special formatting will not be retained. </w:t>
      </w:r>
    </w:p>
    <w:p w:rsidR="00447CA9" w:rsidRPr="00AF1B25" w:rsidRDefault="000B7836" w:rsidP="009211BB">
      <w:pPr>
        <w:autoSpaceDE w:val="0"/>
        <w:autoSpaceDN w:val="0"/>
        <w:adjustRightInd w:val="0"/>
        <w:spacing w:before="0" w:after="0" w:line="240" w:lineRule="auto"/>
        <w:rPr>
          <w:rFonts w:cs="Verdana"/>
          <w:szCs w:val="24"/>
          <w:lang w:bidi="ar-SA"/>
        </w:rPr>
      </w:pPr>
      <w:r w:rsidRPr="00AF1B25">
        <w:rPr>
          <w:rFonts w:cs="Verdana"/>
          <w:szCs w:val="24"/>
          <w:lang w:bidi="ar-SA"/>
        </w:rPr>
        <w:t xml:space="preserve"> </w:t>
      </w:r>
    </w:p>
    <w:p w:rsidR="008249C6" w:rsidRPr="00637C2F" w:rsidRDefault="00637C2F" w:rsidP="009211BB">
      <w:pPr>
        <w:autoSpaceDE w:val="0"/>
        <w:autoSpaceDN w:val="0"/>
        <w:adjustRightInd w:val="0"/>
        <w:spacing w:before="0" w:after="0" w:line="240" w:lineRule="auto"/>
        <w:rPr>
          <w:rFonts w:ascii="Tahoma" w:hAnsi="Tahoma" w:cs="Tahoma"/>
          <w:b/>
          <w:sz w:val="22"/>
          <w:lang w:bidi="ar-SA"/>
        </w:rPr>
      </w:pPr>
      <w:r w:rsidRPr="00637C2F">
        <w:rPr>
          <w:rFonts w:ascii="Tahoma" w:hAnsi="Tahoma" w:cs="Tahoma"/>
          <w:b/>
          <w:sz w:val="22"/>
          <w:lang w:bidi="ar-SA"/>
        </w:rPr>
        <w:t>Questions</w:t>
      </w:r>
    </w:p>
    <w:p w:rsidR="008249C6" w:rsidRPr="00AF1B25" w:rsidRDefault="008249C6" w:rsidP="009211BB">
      <w:pPr>
        <w:autoSpaceDE w:val="0"/>
        <w:autoSpaceDN w:val="0"/>
        <w:adjustRightInd w:val="0"/>
        <w:spacing w:before="0" w:after="0" w:line="240" w:lineRule="auto"/>
        <w:rPr>
          <w:rFonts w:cs="Verdana"/>
          <w:szCs w:val="24"/>
          <w:lang w:bidi="ar-SA"/>
        </w:rPr>
      </w:pPr>
    </w:p>
    <w:p w:rsidR="000B7836" w:rsidRPr="00AF1B25" w:rsidRDefault="00AF1B25" w:rsidP="009211BB">
      <w:pPr>
        <w:autoSpaceDE w:val="0"/>
        <w:autoSpaceDN w:val="0"/>
        <w:adjustRightInd w:val="0"/>
        <w:spacing w:before="0" w:after="0" w:line="240" w:lineRule="auto"/>
        <w:rPr>
          <w:szCs w:val="24"/>
        </w:rPr>
      </w:pPr>
      <w:r>
        <w:rPr>
          <w:szCs w:val="24"/>
        </w:rPr>
        <w:t xml:space="preserve">1. </w:t>
      </w:r>
      <w:r w:rsidR="000B7836" w:rsidRPr="00AF1B25">
        <w:rPr>
          <w:szCs w:val="24"/>
        </w:rPr>
        <w:t>Do you agree with this scope? If not, please explain.</w:t>
      </w:r>
    </w:p>
    <w:p w:rsidR="00351A22"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Yes </w:t>
      </w:r>
    </w:p>
    <w:p w:rsidR="00351A22"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No </w:t>
      </w:r>
    </w:p>
    <w:p w:rsidR="00351A22" w:rsidRPr="00AF1B25" w:rsidRDefault="00955AE5" w:rsidP="000B7836">
      <w:pPr>
        <w:rPr>
          <w:szCs w:val="24"/>
        </w:rPr>
      </w:pPr>
      <w:r w:rsidRPr="00AF1B25">
        <w:rPr>
          <w:szCs w:val="24"/>
        </w:rPr>
        <w:t xml:space="preserve">Comments: </w:t>
      </w:r>
      <w:r w:rsidR="00DA14E9" w:rsidRPr="00AF1B25">
        <w:rPr>
          <w:szCs w:val="24"/>
        </w:rPr>
        <w:fldChar w:fldCharType="begin">
          <w:ffData>
            <w:name w:val="Text12"/>
            <w:enabled/>
            <w:calcOnExit w:val="0"/>
            <w:textInput/>
          </w:ffData>
        </w:fldChar>
      </w:r>
      <w:r w:rsidRPr="00AF1B25">
        <w:rPr>
          <w:szCs w:val="24"/>
        </w:rPr>
        <w:instrText xml:space="preserve"> FORMTEXT </w:instrText>
      </w:r>
      <w:r w:rsidR="00DA14E9" w:rsidRPr="00AF1B25">
        <w:rPr>
          <w:szCs w:val="24"/>
        </w:rPr>
      </w:r>
      <w:r w:rsidR="00DA14E9" w:rsidRPr="00AF1B25">
        <w:rPr>
          <w:szCs w:val="24"/>
        </w:rPr>
        <w:fldChar w:fldCharType="separate"/>
      </w:r>
      <w:r w:rsidRPr="00AF1B25">
        <w:rPr>
          <w:szCs w:val="24"/>
        </w:rPr>
        <w:t> </w:t>
      </w:r>
      <w:r w:rsidRPr="00AF1B25">
        <w:rPr>
          <w:szCs w:val="24"/>
        </w:rPr>
        <w:t> </w:t>
      </w:r>
      <w:r w:rsidRPr="00AF1B25">
        <w:rPr>
          <w:szCs w:val="24"/>
        </w:rPr>
        <w:t> </w:t>
      </w:r>
      <w:r w:rsidRPr="00AF1B25">
        <w:rPr>
          <w:szCs w:val="24"/>
        </w:rPr>
        <w:t> </w:t>
      </w:r>
      <w:r w:rsidRPr="00AF1B25">
        <w:rPr>
          <w:szCs w:val="24"/>
        </w:rPr>
        <w:t> </w:t>
      </w:r>
      <w:r w:rsidR="00DA14E9" w:rsidRPr="00AF1B25">
        <w:rPr>
          <w:szCs w:val="24"/>
        </w:rPr>
        <w:fldChar w:fldCharType="end"/>
      </w:r>
    </w:p>
    <w:p w:rsidR="000B7836" w:rsidRPr="00AF1B25" w:rsidRDefault="000B7836" w:rsidP="000B7836">
      <w:pPr>
        <w:rPr>
          <w:szCs w:val="24"/>
        </w:rPr>
      </w:pPr>
    </w:p>
    <w:p w:rsidR="000B7836" w:rsidRPr="00AF1B25" w:rsidRDefault="00AF1B25" w:rsidP="007C364F">
      <w:pPr>
        <w:keepNext/>
        <w:rPr>
          <w:szCs w:val="24"/>
        </w:rPr>
      </w:pPr>
      <w:r>
        <w:rPr>
          <w:szCs w:val="24"/>
        </w:rPr>
        <w:t xml:space="preserve">2. </w:t>
      </w:r>
      <w:r w:rsidR="000B7836" w:rsidRPr="00AF1B25">
        <w:rPr>
          <w:szCs w:val="24"/>
        </w:rPr>
        <w:t>The SAR identifies a list of reliability functions that may be assigned responsibility for requirements in the set of standards addressed by this SAR.</w:t>
      </w:r>
      <w:r>
        <w:rPr>
          <w:szCs w:val="24"/>
        </w:rPr>
        <w:t xml:space="preserve">  </w:t>
      </w:r>
      <w:r w:rsidR="000B7836" w:rsidRPr="00AF1B25">
        <w:rPr>
          <w:szCs w:val="24"/>
        </w:rPr>
        <w:t xml:space="preserve">Do you agree with the list of proposed applicable functional entities? If no, please explain.  </w:t>
      </w:r>
    </w:p>
    <w:p w:rsidR="00351A22"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Yes </w:t>
      </w:r>
    </w:p>
    <w:p w:rsidR="00351A22"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No </w:t>
      </w:r>
    </w:p>
    <w:p w:rsidR="000B7836" w:rsidRPr="00AF1B25" w:rsidRDefault="00955AE5" w:rsidP="000B7836">
      <w:pPr>
        <w:rPr>
          <w:szCs w:val="24"/>
        </w:rPr>
      </w:pPr>
      <w:r w:rsidRPr="00AF1B25">
        <w:rPr>
          <w:szCs w:val="24"/>
        </w:rPr>
        <w:t xml:space="preserve">Comments: </w:t>
      </w:r>
      <w:r w:rsidR="00DA14E9" w:rsidRPr="00AF1B25">
        <w:rPr>
          <w:szCs w:val="24"/>
        </w:rPr>
        <w:fldChar w:fldCharType="begin">
          <w:ffData>
            <w:name w:val="Text12"/>
            <w:enabled/>
            <w:calcOnExit w:val="0"/>
            <w:textInput/>
          </w:ffData>
        </w:fldChar>
      </w:r>
      <w:r w:rsidRPr="00AF1B25">
        <w:rPr>
          <w:szCs w:val="24"/>
        </w:rPr>
        <w:instrText xml:space="preserve"> FORMTEXT </w:instrText>
      </w:r>
      <w:r w:rsidR="00DA14E9" w:rsidRPr="00AF1B25">
        <w:rPr>
          <w:szCs w:val="24"/>
        </w:rPr>
      </w:r>
      <w:r w:rsidR="00DA14E9" w:rsidRPr="00AF1B25">
        <w:rPr>
          <w:szCs w:val="24"/>
        </w:rPr>
        <w:fldChar w:fldCharType="separate"/>
      </w:r>
      <w:r w:rsidRPr="00AF1B25">
        <w:rPr>
          <w:szCs w:val="24"/>
        </w:rPr>
        <w:t> </w:t>
      </w:r>
      <w:r w:rsidRPr="00AF1B25">
        <w:rPr>
          <w:szCs w:val="24"/>
        </w:rPr>
        <w:t> </w:t>
      </w:r>
      <w:r w:rsidRPr="00AF1B25">
        <w:rPr>
          <w:szCs w:val="24"/>
        </w:rPr>
        <w:t> </w:t>
      </w:r>
      <w:r w:rsidRPr="00AF1B25">
        <w:rPr>
          <w:szCs w:val="24"/>
        </w:rPr>
        <w:t> </w:t>
      </w:r>
      <w:r w:rsidRPr="00AF1B25">
        <w:rPr>
          <w:szCs w:val="24"/>
        </w:rPr>
        <w:t> </w:t>
      </w:r>
      <w:r w:rsidR="00DA14E9" w:rsidRPr="00AF1B25">
        <w:rPr>
          <w:szCs w:val="24"/>
        </w:rPr>
        <w:fldChar w:fldCharType="end"/>
      </w:r>
    </w:p>
    <w:p w:rsidR="000B7836" w:rsidRPr="00AF1B25" w:rsidRDefault="000B7836" w:rsidP="000B7836">
      <w:pPr>
        <w:rPr>
          <w:szCs w:val="24"/>
          <w:highlight w:val="yellow"/>
        </w:rPr>
      </w:pPr>
    </w:p>
    <w:p w:rsidR="000B7836" w:rsidRPr="00AF1B25" w:rsidRDefault="00AF1B25" w:rsidP="007C364F">
      <w:pPr>
        <w:keepNext/>
        <w:rPr>
          <w:szCs w:val="24"/>
        </w:rPr>
      </w:pPr>
      <w:r>
        <w:rPr>
          <w:szCs w:val="24"/>
        </w:rPr>
        <w:t xml:space="preserve">3. </w:t>
      </w:r>
      <w:r w:rsidR="000B7836" w:rsidRPr="00AF1B25">
        <w:rPr>
          <w:szCs w:val="24"/>
        </w:rPr>
        <w:t>Are you aware of any regional variances that will be needed as a result of this project?  If yes, please identify the Regional Variance</w:t>
      </w:r>
      <w:r w:rsidR="008249C6">
        <w:rPr>
          <w:szCs w:val="24"/>
        </w:rPr>
        <w:t>.</w:t>
      </w:r>
    </w:p>
    <w:p w:rsidR="00675F47"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Yes </w:t>
      </w:r>
    </w:p>
    <w:p w:rsidR="00675F47"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No </w:t>
      </w:r>
    </w:p>
    <w:p w:rsidR="000B7836" w:rsidRPr="00AF1B25" w:rsidRDefault="00955AE5" w:rsidP="000B7836">
      <w:pPr>
        <w:rPr>
          <w:szCs w:val="24"/>
        </w:rPr>
      </w:pPr>
      <w:r w:rsidRPr="00AF1B25">
        <w:rPr>
          <w:szCs w:val="24"/>
        </w:rPr>
        <w:t xml:space="preserve">Comments: </w:t>
      </w:r>
      <w:r w:rsidR="00DA14E9" w:rsidRPr="00AF1B25">
        <w:rPr>
          <w:szCs w:val="24"/>
        </w:rPr>
        <w:fldChar w:fldCharType="begin">
          <w:ffData>
            <w:name w:val="Text12"/>
            <w:enabled/>
            <w:calcOnExit w:val="0"/>
            <w:textInput/>
          </w:ffData>
        </w:fldChar>
      </w:r>
      <w:r w:rsidRPr="00AF1B25">
        <w:rPr>
          <w:szCs w:val="24"/>
        </w:rPr>
        <w:instrText xml:space="preserve"> FORMTEXT </w:instrText>
      </w:r>
      <w:r w:rsidR="00DA14E9" w:rsidRPr="00AF1B25">
        <w:rPr>
          <w:szCs w:val="24"/>
        </w:rPr>
      </w:r>
      <w:r w:rsidR="00DA14E9" w:rsidRPr="00AF1B25">
        <w:rPr>
          <w:szCs w:val="24"/>
        </w:rPr>
        <w:fldChar w:fldCharType="separate"/>
      </w:r>
      <w:r w:rsidRPr="00AF1B25">
        <w:rPr>
          <w:szCs w:val="24"/>
        </w:rPr>
        <w:t> </w:t>
      </w:r>
      <w:r w:rsidRPr="00AF1B25">
        <w:rPr>
          <w:szCs w:val="24"/>
        </w:rPr>
        <w:t> </w:t>
      </w:r>
      <w:r w:rsidRPr="00AF1B25">
        <w:rPr>
          <w:szCs w:val="24"/>
        </w:rPr>
        <w:t> </w:t>
      </w:r>
      <w:r w:rsidRPr="00AF1B25">
        <w:rPr>
          <w:szCs w:val="24"/>
        </w:rPr>
        <w:t> </w:t>
      </w:r>
      <w:r w:rsidRPr="00AF1B25">
        <w:rPr>
          <w:szCs w:val="24"/>
        </w:rPr>
        <w:t> </w:t>
      </w:r>
      <w:r w:rsidR="00DA14E9" w:rsidRPr="00AF1B25">
        <w:rPr>
          <w:szCs w:val="24"/>
        </w:rPr>
        <w:fldChar w:fldCharType="end"/>
      </w:r>
    </w:p>
    <w:p w:rsidR="000B7836" w:rsidRPr="00AF1B25" w:rsidRDefault="000B7836" w:rsidP="000B7836">
      <w:pPr>
        <w:rPr>
          <w:szCs w:val="24"/>
        </w:rPr>
      </w:pPr>
    </w:p>
    <w:p w:rsidR="000B7836" w:rsidRPr="00AF1B25" w:rsidRDefault="00AF1B25" w:rsidP="007C364F">
      <w:pPr>
        <w:keepNext/>
        <w:rPr>
          <w:szCs w:val="24"/>
        </w:rPr>
      </w:pPr>
      <w:r>
        <w:rPr>
          <w:szCs w:val="24"/>
        </w:rPr>
        <w:lastRenderedPageBreak/>
        <w:t xml:space="preserve">4. </w:t>
      </w:r>
      <w:r w:rsidR="000B7836" w:rsidRPr="00AF1B25">
        <w:rPr>
          <w:szCs w:val="24"/>
        </w:rPr>
        <w:t>Are you aware of any business practice that will be needed or that will need to be modified as a result of this project?  If yes, please identify the business practice</w:t>
      </w:r>
      <w:r w:rsidR="008249C6">
        <w:rPr>
          <w:szCs w:val="24"/>
        </w:rPr>
        <w:t>.</w:t>
      </w:r>
    </w:p>
    <w:p w:rsidR="00C54F35"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Yes </w:t>
      </w:r>
    </w:p>
    <w:p w:rsidR="00C54F35" w:rsidRPr="00AF1B25" w:rsidRDefault="00DA14E9" w:rsidP="007C364F">
      <w:pPr>
        <w:keepNext/>
        <w:rPr>
          <w:szCs w:val="24"/>
        </w:rPr>
      </w:pPr>
      <w:r w:rsidRPr="00AF1B25">
        <w:rPr>
          <w:szCs w:val="24"/>
        </w:rPr>
        <w:fldChar w:fldCharType="begin">
          <w:ffData>
            <w:name w:val="Check4"/>
            <w:enabled/>
            <w:calcOnExit w:val="0"/>
            <w:checkBox>
              <w:sizeAuto/>
              <w:default w:val="0"/>
            </w:checkBox>
          </w:ffData>
        </w:fldChar>
      </w:r>
      <w:r w:rsidR="00955AE5" w:rsidRPr="00AF1B25">
        <w:rPr>
          <w:szCs w:val="24"/>
        </w:rPr>
        <w:instrText xml:space="preserve"> FORMCHECKBOX </w:instrText>
      </w:r>
      <w:r w:rsidRPr="00AF1B25">
        <w:rPr>
          <w:szCs w:val="24"/>
        </w:rPr>
      </w:r>
      <w:r w:rsidRPr="00AF1B25">
        <w:rPr>
          <w:szCs w:val="24"/>
        </w:rPr>
        <w:fldChar w:fldCharType="separate"/>
      </w:r>
      <w:r w:rsidRPr="00AF1B25">
        <w:rPr>
          <w:szCs w:val="24"/>
        </w:rPr>
        <w:fldChar w:fldCharType="end"/>
      </w:r>
      <w:r w:rsidR="00955AE5" w:rsidRPr="00AF1B25">
        <w:rPr>
          <w:szCs w:val="24"/>
        </w:rPr>
        <w:t xml:space="preserve"> No </w:t>
      </w:r>
    </w:p>
    <w:p w:rsidR="000B7836" w:rsidRPr="00AF1B25" w:rsidRDefault="00955AE5" w:rsidP="000B7836">
      <w:pPr>
        <w:rPr>
          <w:szCs w:val="24"/>
        </w:rPr>
      </w:pPr>
      <w:r w:rsidRPr="00AF1B25">
        <w:rPr>
          <w:szCs w:val="24"/>
        </w:rPr>
        <w:t xml:space="preserve">Comments: </w:t>
      </w:r>
      <w:r w:rsidR="00DA14E9" w:rsidRPr="00AF1B25">
        <w:rPr>
          <w:szCs w:val="24"/>
        </w:rPr>
        <w:fldChar w:fldCharType="begin">
          <w:ffData>
            <w:name w:val="Text12"/>
            <w:enabled/>
            <w:calcOnExit w:val="0"/>
            <w:textInput/>
          </w:ffData>
        </w:fldChar>
      </w:r>
      <w:r w:rsidRPr="00AF1B25">
        <w:rPr>
          <w:szCs w:val="24"/>
        </w:rPr>
        <w:instrText xml:space="preserve"> FORMTEXT </w:instrText>
      </w:r>
      <w:r w:rsidR="00DA14E9" w:rsidRPr="00AF1B25">
        <w:rPr>
          <w:szCs w:val="24"/>
        </w:rPr>
      </w:r>
      <w:r w:rsidR="00DA14E9" w:rsidRPr="00AF1B25">
        <w:rPr>
          <w:szCs w:val="24"/>
        </w:rPr>
        <w:fldChar w:fldCharType="separate"/>
      </w:r>
      <w:r w:rsidRPr="00AF1B25">
        <w:rPr>
          <w:szCs w:val="24"/>
        </w:rPr>
        <w:t> </w:t>
      </w:r>
      <w:r w:rsidRPr="00AF1B25">
        <w:rPr>
          <w:szCs w:val="24"/>
        </w:rPr>
        <w:t> </w:t>
      </w:r>
      <w:r w:rsidRPr="00AF1B25">
        <w:rPr>
          <w:szCs w:val="24"/>
        </w:rPr>
        <w:t> </w:t>
      </w:r>
      <w:r w:rsidRPr="00AF1B25">
        <w:rPr>
          <w:szCs w:val="24"/>
        </w:rPr>
        <w:t> </w:t>
      </w:r>
      <w:r w:rsidRPr="00AF1B25">
        <w:rPr>
          <w:szCs w:val="24"/>
        </w:rPr>
        <w:t> </w:t>
      </w:r>
      <w:r w:rsidR="00DA14E9" w:rsidRPr="00AF1B25">
        <w:rPr>
          <w:szCs w:val="24"/>
        </w:rPr>
        <w:fldChar w:fldCharType="end"/>
      </w:r>
    </w:p>
    <w:p w:rsidR="000B7836" w:rsidRPr="00AF1B25" w:rsidRDefault="000B7836" w:rsidP="000B7836">
      <w:pPr>
        <w:rPr>
          <w:szCs w:val="24"/>
        </w:rPr>
      </w:pPr>
    </w:p>
    <w:p w:rsidR="000B7836" w:rsidRPr="00AF1B25" w:rsidRDefault="00AF1B25" w:rsidP="007C364F">
      <w:pPr>
        <w:keepNext/>
        <w:rPr>
          <w:szCs w:val="24"/>
        </w:rPr>
      </w:pPr>
      <w:r>
        <w:rPr>
          <w:szCs w:val="24"/>
        </w:rPr>
        <w:t xml:space="preserve">5. </w:t>
      </w:r>
      <w:r w:rsidR="000B7836" w:rsidRPr="00AF1B25">
        <w:rPr>
          <w:szCs w:val="24"/>
        </w:rPr>
        <w:t>If you have any other comments on this SAR that you haven’t already mentioned above, please provide them here</w:t>
      </w:r>
      <w:r w:rsidR="008249C6">
        <w:rPr>
          <w:szCs w:val="24"/>
        </w:rPr>
        <w:t>.</w:t>
      </w:r>
    </w:p>
    <w:p w:rsidR="000B7836" w:rsidRPr="00AF1B25" w:rsidRDefault="00955AE5" w:rsidP="000B7836">
      <w:pPr>
        <w:rPr>
          <w:szCs w:val="24"/>
        </w:rPr>
      </w:pPr>
      <w:r w:rsidRPr="00AF1B25">
        <w:rPr>
          <w:szCs w:val="24"/>
        </w:rPr>
        <w:t xml:space="preserve"> Comments: </w:t>
      </w:r>
      <w:r w:rsidR="00DA14E9" w:rsidRPr="00AF1B25">
        <w:rPr>
          <w:szCs w:val="24"/>
        </w:rPr>
        <w:fldChar w:fldCharType="begin">
          <w:ffData>
            <w:name w:val="Text12"/>
            <w:enabled/>
            <w:calcOnExit w:val="0"/>
            <w:textInput/>
          </w:ffData>
        </w:fldChar>
      </w:r>
      <w:r w:rsidRPr="00AF1B25">
        <w:rPr>
          <w:szCs w:val="24"/>
        </w:rPr>
        <w:instrText xml:space="preserve"> FORMTEXT </w:instrText>
      </w:r>
      <w:r w:rsidR="00DA14E9" w:rsidRPr="00AF1B25">
        <w:rPr>
          <w:szCs w:val="24"/>
        </w:rPr>
      </w:r>
      <w:r w:rsidR="00DA14E9" w:rsidRPr="00AF1B25">
        <w:rPr>
          <w:szCs w:val="24"/>
        </w:rPr>
        <w:fldChar w:fldCharType="separate"/>
      </w:r>
      <w:r w:rsidRPr="00AF1B25">
        <w:rPr>
          <w:szCs w:val="24"/>
        </w:rPr>
        <w:t> </w:t>
      </w:r>
      <w:r w:rsidRPr="00AF1B25">
        <w:rPr>
          <w:szCs w:val="24"/>
        </w:rPr>
        <w:t> </w:t>
      </w:r>
      <w:r w:rsidRPr="00AF1B25">
        <w:rPr>
          <w:szCs w:val="24"/>
        </w:rPr>
        <w:t> </w:t>
      </w:r>
      <w:r w:rsidRPr="00AF1B25">
        <w:rPr>
          <w:szCs w:val="24"/>
        </w:rPr>
        <w:t> </w:t>
      </w:r>
      <w:r w:rsidRPr="00AF1B25">
        <w:rPr>
          <w:szCs w:val="24"/>
        </w:rPr>
        <w:t> </w:t>
      </w:r>
      <w:r w:rsidR="00DA14E9" w:rsidRPr="00AF1B25">
        <w:rPr>
          <w:szCs w:val="24"/>
        </w:rPr>
        <w:fldChar w:fldCharType="end"/>
      </w:r>
    </w:p>
    <w:p w:rsidR="000B7836" w:rsidRPr="00AF1B25" w:rsidRDefault="000B7836" w:rsidP="000B7836">
      <w:pPr>
        <w:rPr>
          <w:szCs w:val="24"/>
        </w:rPr>
      </w:pPr>
    </w:p>
    <w:sectPr w:rsidR="000B7836" w:rsidRPr="00AF1B25" w:rsidSect="005D3F72">
      <w:headerReference w:type="default" r:id="rId14"/>
      <w:footerReference w:type="default" r:id="rId15"/>
      <w:headerReference w:type="first" r:id="rId16"/>
      <w:footerReference w:type="first" r:id="rId17"/>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2C" w:rsidRDefault="00183A2C" w:rsidP="002965ED">
      <w:r>
        <w:separator/>
      </w:r>
    </w:p>
  </w:endnote>
  <w:endnote w:type="continuationSeparator" w:id="0">
    <w:p w:rsidR="00183A2C" w:rsidRDefault="00183A2C"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Pr="00AF1B25" w:rsidRDefault="00DA14E9" w:rsidP="002965ED">
    <w:pPr>
      <w:rPr>
        <w:rFonts w:ascii="Verdana" w:hAnsi="Verdana"/>
        <w:b/>
        <w:sz w:val="20"/>
        <w:szCs w:val="20"/>
      </w:rPr>
    </w:pPr>
    <w:r w:rsidRPr="00DA14E9">
      <w:rPr>
        <w:b/>
        <w:noProof/>
        <w:color w:val="204C81" w:themeColor="accent2"/>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DA14E9" w:rsidP="002965ED">
                <w:r w:rsidRPr="007254EA">
                  <w:rPr>
                    <w:rStyle w:val="PageNumber"/>
                    <w:rFonts w:ascii="Tahoma" w:hAnsi="Tahoma" w:cs="Tahoma"/>
                    <w:b/>
                    <w:color w:val="1B4C80"/>
                    <w:sz w:val="18"/>
                    <w:szCs w:val="18"/>
                  </w:rPr>
                  <w:fldChar w:fldCharType="begin"/>
                </w:r>
                <w:r w:rsidR="002F5980"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637C2F">
                  <w:rPr>
                    <w:rStyle w:val="PageNumber"/>
                    <w:rFonts w:ascii="Tahoma" w:hAnsi="Tahoma" w:cs="Tahoma"/>
                    <w:b/>
                    <w:noProof/>
                    <w:color w:val="1B4C80"/>
                    <w:sz w:val="18"/>
                    <w:szCs w:val="18"/>
                  </w:rPr>
                  <w:t>2</w:t>
                </w:r>
                <w:r w:rsidRPr="007254EA">
                  <w:rPr>
                    <w:rStyle w:val="PageNumber"/>
                    <w:rFonts w:ascii="Tahoma" w:hAnsi="Tahoma" w:cs="Tahoma"/>
                    <w:b/>
                    <w:color w:val="1B4C80"/>
                    <w:sz w:val="18"/>
                    <w:szCs w:val="18"/>
                  </w:rPr>
                  <w:fldChar w:fldCharType="end"/>
                </w:r>
              </w:p>
            </w:txbxContent>
          </v:textbox>
        </v:shape>
      </w:pict>
    </w:r>
    <w:r w:rsidR="002F5980" w:rsidRPr="0004028B">
      <w:rPr>
        <w:b/>
        <w:noProof/>
        <w:color w:val="204C81" w:themeColor="accent2"/>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00216DC9" w:rsidRPr="00AF1B25">
        <w:rPr>
          <w:noProof/>
          <w:sz w:val="20"/>
          <w:szCs w:val="20"/>
        </w:rPr>
        <w:t>Unofficial Comment Form</w:t>
      </w:r>
    </w:fldSimple>
    <w:r w:rsidR="00AF1B25" w:rsidRPr="00AF1B25">
      <w:rPr>
        <w:sz w:val="20"/>
        <w:szCs w:val="20"/>
      </w:rPr>
      <w:t>: Project 2013-01 Cold Weather Preparedness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2F5980"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2C" w:rsidRDefault="00183A2C" w:rsidP="002965ED">
      <w:r>
        <w:separator/>
      </w:r>
    </w:p>
  </w:footnote>
  <w:footnote w:type="continuationSeparator" w:id="0">
    <w:p w:rsidR="00183A2C" w:rsidRDefault="00183A2C"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4F" w:rsidRDefault="007C364F" w:rsidP="002965ED"/>
  <w:p w:rsidR="007C364F" w:rsidRDefault="007C364F" w:rsidP="002965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2F5980"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AB32A0"/>
    <w:rsid w:val="00003D7A"/>
    <w:rsid w:val="00025B38"/>
    <w:rsid w:val="0004028B"/>
    <w:rsid w:val="000A620C"/>
    <w:rsid w:val="000B7836"/>
    <w:rsid w:val="0011413C"/>
    <w:rsid w:val="0012532C"/>
    <w:rsid w:val="0014165C"/>
    <w:rsid w:val="00176EB1"/>
    <w:rsid w:val="00183A2C"/>
    <w:rsid w:val="00190630"/>
    <w:rsid w:val="00216DC9"/>
    <w:rsid w:val="002677C2"/>
    <w:rsid w:val="00270ACE"/>
    <w:rsid w:val="002965ED"/>
    <w:rsid w:val="002D5B94"/>
    <w:rsid w:val="002F5980"/>
    <w:rsid w:val="003A7B25"/>
    <w:rsid w:val="005045D4"/>
    <w:rsid w:val="005348D7"/>
    <w:rsid w:val="005349E0"/>
    <w:rsid w:val="00582D82"/>
    <w:rsid w:val="00584316"/>
    <w:rsid w:val="00585E0E"/>
    <w:rsid w:val="005D0BB3"/>
    <w:rsid w:val="005E0455"/>
    <w:rsid w:val="00637C2F"/>
    <w:rsid w:val="006A48FC"/>
    <w:rsid w:val="00716EF6"/>
    <w:rsid w:val="007C364F"/>
    <w:rsid w:val="008249C6"/>
    <w:rsid w:val="008A68A8"/>
    <w:rsid w:val="008B4D17"/>
    <w:rsid w:val="008B5C61"/>
    <w:rsid w:val="008E0E1C"/>
    <w:rsid w:val="008F5B22"/>
    <w:rsid w:val="009211BB"/>
    <w:rsid w:val="00921A50"/>
    <w:rsid w:val="00955AE5"/>
    <w:rsid w:val="0096039F"/>
    <w:rsid w:val="00A5437E"/>
    <w:rsid w:val="00A96A9B"/>
    <w:rsid w:val="00AB32A0"/>
    <w:rsid w:val="00AC655B"/>
    <w:rsid w:val="00AF1B25"/>
    <w:rsid w:val="00B67DC6"/>
    <w:rsid w:val="00BE7678"/>
    <w:rsid w:val="00C170BC"/>
    <w:rsid w:val="00CE0EA6"/>
    <w:rsid w:val="00D05B26"/>
    <w:rsid w:val="00D41CA0"/>
    <w:rsid w:val="00D460AC"/>
    <w:rsid w:val="00DA14E9"/>
    <w:rsid w:val="00E267E5"/>
    <w:rsid w:val="00E53E4E"/>
    <w:rsid w:val="00E65DAB"/>
    <w:rsid w:val="00F100E7"/>
    <w:rsid w:val="00F37D74"/>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AF1B25"/>
    <w:pPr>
      <w:keepNext/>
      <w:spacing w:before="480"/>
    </w:pPr>
    <w:rPr>
      <w:rFonts w:ascii="Tahoma" w:hAnsi="Tahoma" w:cs="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cstheme="majorBidi"/>
      <w:b/>
      <w:color w:val="204C81" w:themeColor="accent2"/>
      <w:spacing w:val="5"/>
      <w:sz w:val="44"/>
      <w:szCs w:val="52"/>
    </w:rPr>
  </w:style>
  <w:style w:type="character" w:customStyle="1" w:styleId="TitleChar">
    <w:name w:val="Title Char"/>
    <w:basedOn w:val="DefaultParagraphFont"/>
    <w:link w:val="Title"/>
    <w:uiPriority w:val="10"/>
    <w:rsid w:val="00216DC9"/>
    <w:rPr>
      <w:rFonts w:ascii="Tahoma" w:eastAsia="MS Gothic" w:hAnsi="Tahoma" w:cstheme="majorBidi"/>
      <w:b/>
      <w:color w:val="204C81" w:themeColor="accent2"/>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styleId="FollowedHyperlink">
    <w:name w:val="FollowedHyperlink"/>
    <w:basedOn w:val="DefaultParagraphFont"/>
    <w:uiPriority w:val="99"/>
    <w:semiHidden/>
    <w:unhideWhenUsed/>
    <w:rsid w:val="00A543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890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2013-01_Cold_Weathe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ward.gugel@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5972ba5569c48d2b08cbb30ebfac0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E70FAFD92E641B0557A20EC166B10" ma:contentTypeVersion="26" ma:contentTypeDescription="Create a new document." ma:contentTypeScope="" ma:versionID="86d9c71a2f1a7d901cf1f7657d25d82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AF75ABE5B6884FB7024526DEDD8366" ma:contentTypeVersion="0" ma:contentTypeDescription="Create a new document." ma:contentTypeScope="" ma:versionID="8bccbbb42a765cccaca1a262fb116382">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40AD-9E08-4275-96FD-5B96E8D9B8B5}"/>
</file>

<file path=customXml/itemProps2.xml><?xml version="1.0" encoding="utf-8"?>
<ds:datastoreItem xmlns:ds="http://schemas.openxmlformats.org/officeDocument/2006/customXml" ds:itemID="{3025C78A-70D0-44DC-BD8D-A14D36912BF7}"/>
</file>

<file path=customXml/itemProps3.xml><?xml version="1.0" encoding="utf-8"?>
<ds:datastoreItem xmlns:ds="http://schemas.openxmlformats.org/officeDocument/2006/customXml" ds:itemID="{49BC4271-9902-4B96-94FB-F4413431ECFC}"/>
</file>

<file path=customXml/itemProps4.xml><?xml version="1.0" encoding="utf-8"?>
<ds:datastoreItem xmlns:ds="http://schemas.openxmlformats.org/officeDocument/2006/customXml" ds:itemID="{A499427F-509A-48B7-9FE6-855AED6BA347}"/>
</file>

<file path=customXml/itemProps5.xml><?xml version="1.0" encoding="utf-8"?>
<ds:datastoreItem xmlns:ds="http://schemas.openxmlformats.org/officeDocument/2006/customXml" ds:itemID="{16AC8933-676C-408E-8455-3A8F8FB18F72}"/>
</file>

<file path=docProps/app.xml><?xml version="1.0" encoding="utf-8"?>
<Properties xmlns="http://schemas.openxmlformats.org/officeDocument/2006/extended-properties" xmlns:vt="http://schemas.openxmlformats.org/officeDocument/2006/docPropsVTypes">
  <Template>Normal.dotm</Template>
  <TotalTime>135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SAR Comment Form</dc:subject>
  <dc:creator>barfields</dc:creator>
  <cp:keywords/>
  <dc:description/>
  <cp:lastModifiedBy>Monica Benson</cp:lastModifiedBy>
  <cp:revision>7</cp:revision>
  <dcterms:created xsi:type="dcterms:W3CDTF">2012-09-24T15:55:00Z</dcterms:created>
  <dcterms:modified xsi:type="dcterms:W3CDTF">2012-09-24T19:17:00Z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0x010100359E70FAFD92E641B0557A20EC166B10</vt:lpwstr>
  </property>
  <property fmtid="{D5CDD505-2E9C-101B-9397-08002B2CF9AE}" pid="3" name="_dlc_DocIdItemGuid">
    <vt:lpwstr>5b679e96-1857-405f-9d37-65a3d1096f37</vt:lpwstr>
  </property>
</Properties>
</file>