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37" w:rsidRPr="00FA2437" w:rsidRDefault="000F6216" w:rsidP="00FA2437">
      <w:pPr>
        <w:pStyle w:val="Header"/>
        <w:jc w:val="center"/>
        <w:rPr>
          <w:rFonts w:ascii="Tahoma" w:hAnsi="Tahoma" w:cs="Tahoma"/>
          <w:b/>
        </w:rPr>
      </w:pPr>
      <w:bookmarkStart w:id="0" w:name="_Toc195946480"/>
      <w:r>
        <w:rPr>
          <w:rFonts w:ascii="Tahoma" w:hAnsi="Tahoma" w:cs="Tahoma"/>
          <w:b/>
        </w:rPr>
        <w:t xml:space="preserve">Unofficial </w:t>
      </w:r>
      <w:r w:rsidR="00FA2437" w:rsidRPr="00FA2437">
        <w:rPr>
          <w:rFonts w:ascii="Tahoma" w:hAnsi="Tahoma" w:cs="Tahoma"/>
          <w:b/>
        </w:rPr>
        <w:t xml:space="preserve">Comment Form — Regional Reliability Standards </w:t>
      </w:r>
      <w:r w:rsidR="00380BEB">
        <w:rPr>
          <w:rFonts w:ascii="Tahoma" w:hAnsi="Tahoma" w:cs="Tahoma"/>
          <w:b/>
        </w:rPr>
        <w:t>Process Manual</w:t>
      </w:r>
    </w:p>
    <w:p w:rsidR="0039275D" w:rsidRPr="00687867" w:rsidRDefault="0039275D" w:rsidP="0039275D">
      <w:pPr>
        <w:pStyle w:val="Heading"/>
        <w:spacing w:before="0" w:after="0"/>
        <w:ind w:left="-90" w:firstLine="720"/>
        <w:rPr>
          <w:sz w:val="24"/>
          <w:szCs w:val="24"/>
        </w:rPr>
      </w:pPr>
    </w:p>
    <w:p w:rsidR="00C63123" w:rsidRDefault="00C63123" w:rsidP="00C63123">
      <w:pPr>
        <w:rPr>
          <w:rFonts w:ascii="Calibri" w:hAnsi="Calibri"/>
        </w:rPr>
      </w:pPr>
      <w:r w:rsidRPr="00C63123">
        <w:rPr>
          <w:rFonts w:ascii="Calibri" w:hAnsi="Calibri"/>
        </w:rPr>
        <w:t xml:space="preserve">Please </w:t>
      </w:r>
      <w:r w:rsidRPr="00C63123">
        <w:rPr>
          <w:rFonts w:ascii="Calibri" w:hAnsi="Calibri"/>
          <w:b/>
          <w:color w:val="FF0000"/>
        </w:rPr>
        <w:t>DO NOT</w:t>
      </w:r>
      <w:r w:rsidRPr="00C63123">
        <w:rPr>
          <w:rFonts w:ascii="Calibri" w:hAnsi="Calibri"/>
        </w:rPr>
        <w:t xml:space="preserve"> </w:t>
      </w:r>
      <w:proofErr w:type="gramStart"/>
      <w:r w:rsidRPr="00C63123">
        <w:rPr>
          <w:rFonts w:ascii="Calibri" w:hAnsi="Calibri"/>
        </w:rPr>
        <w:t>use</w:t>
      </w:r>
      <w:proofErr w:type="gramEnd"/>
      <w:r w:rsidRPr="00C63123">
        <w:rPr>
          <w:rFonts w:ascii="Calibri" w:hAnsi="Calibri"/>
        </w:rPr>
        <w:t xml:space="preserve"> this form.  Please use the </w:t>
      </w:r>
      <w:hyperlink r:id="rId8" w:history="1">
        <w:r w:rsidRPr="008112DD">
          <w:rPr>
            <w:rStyle w:val="Hyperlink"/>
            <w:rFonts w:ascii="Calibri" w:hAnsi="Calibri"/>
          </w:rPr>
          <w:t>electronic form</w:t>
        </w:r>
      </w:hyperlink>
      <w:r w:rsidRPr="00C63123">
        <w:rPr>
          <w:rFonts w:ascii="Calibri" w:hAnsi="Calibri"/>
        </w:rPr>
        <w:t xml:space="preserve"> located at the link below to submit comments on the </w:t>
      </w:r>
      <w:r>
        <w:rPr>
          <w:rFonts w:ascii="Calibri" w:hAnsi="Calibri"/>
        </w:rPr>
        <w:t xml:space="preserve">latest version of the </w:t>
      </w:r>
      <w:r w:rsidR="00380BEB">
        <w:rPr>
          <w:rFonts w:ascii="Calibri" w:hAnsi="Calibri"/>
          <w:i/>
        </w:rPr>
        <w:t>Midwest Reliability Organization</w:t>
      </w:r>
      <w:r w:rsidRPr="00C63123">
        <w:rPr>
          <w:rFonts w:ascii="Calibri" w:hAnsi="Calibri"/>
          <w:i/>
        </w:rPr>
        <w:t xml:space="preserve"> (</w:t>
      </w:r>
      <w:r w:rsidR="00380BEB">
        <w:rPr>
          <w:rFonts w:ascii="Calibri" w:hAnsi="Calibri"/>
          <w:i/>
        </w:rPr>
        <w:t>MRO</w:t>
      </w:r>
      <w:r w:rsidRPr="00C63123">
        <w:rPr>
          <w:rFonts w:ascii="Calibri" w:hAnsi="Calibri"/>
          <w:i/>
        </w:rPr>
        <w:t xml:space="preserve">) Regional Reliability Standards </w:t>
      </w:r>
      <w:r w:rsidR="00380BEB">
        <w:rPr>
          <w:rFonts w:ascii="Calibri" w:hAnsi="Calibri"/>
          <w:i/>
        </w:rPr>
        <w:t>Process Manual</w:t>
      </w:r>
      <w:r w:rsidRPr="00C63123">
        <w:rPr>
          <w:rFonts w:ascii="Calibri" w:hAnsi="Calibri"/>
          <w:i/>
        </w:rPr>
        <w:t>.</w:t>
      </w:r>
      <w:r>
        <w:rPr>
          <w:rFonts w:ascii="Calibri" w:hAnsi="Calibri"/>
        </w:rPr>
        <w:t xml:space="preserve">  C</w:t>
      </w:r>
      <w:r w:rsidRPr="00C63123">
        <w:rPr>
          <w:rFonts w:ascii="Calibri" w:hAnsi="Calibri"/>
        </w:rPr>
        <w:t xml:space="preserve">omments must be submitted by </w:t>
      </w:r>
      <w:r w:rsidR="005F477A">
        <w:rPr>
          <w:rFonts w:ascii="Calibri" w:hAnsi="Calibri"/>
          <w:b/>
          <w:color w:val="FF0000"/>
        </w:rPr>
        <w:t>Thursday</w:t>
      </w:r>
      <w:r w:rsidR="00380BEB">
        <w:rPr>
          <w:rFonts w:ascii="Calibri" w:hAnsi="Calibri"/>
          <w:b/>
          <w:color w:val="FF0000"/>
        </w:rPr>
        <w:t>, October 1</w:t>
      </w:r>
      <w:r w:rsidR="005F477A">
        <w:rPr>
          <w:rFonts w:ascii="Calibri" w:hAnsi="Calibri"/>
          <w:b/>
          <w:color w:val="FF0000"/>
        </w:rPr>
        <w:t>1</w:t>
      </w:r>
      <w:r w:rsidR="00380BEB">
        <w:rPr>
          <w:rFonts w:ascii="Calibri" w:hAnsi="Calibri"/>
          <w:b/>
          <w:color w:val="FF0000"/>
        </w:rPr>
        <w:t>, 2012</w:t>
      </w:r>
      <w:r w:rsidR="00F24568">
        <w:rPr>
          <w:rFonts w:ascii="Calibri" w:hAnsi="Calibri"/>
          <w:b/>
          <w:color w:val="FF0000"/>
        </w:rPr>
        <w:t>.</w:t>
      </w:r>
      <w:r w:rsidRPr="00C63123">
        <w:rPr>
          <w:rFonts w:ascii="Calibri" w:hAnsi="Calibri"/>
          <w:b/>
        </w:rPr>
        <w:t xml:space="preserve">  </w:t>
      </w:r>
      <w:r w:rsidRPr="00C63123">
        <w:rPr>
          <w:rFonts w:ascii="Calibri" w:hAnsi="Calibri"/>
        </w:rPr>
        <w:t xml:space="preserve">If you have questions please contact Howard Gugel at </w:t>
      </w:r>
      <w:hyperlink r:id="rId9" w:history="1">
        <w:r w:rsidRPr="00C63123">
          <w:rPr>
            <w:rStyle w:val="Hyperlink"/>
            <w:rFonts w:ascii="Calibri" w:hAnsi="Calibri"/>
          </w:rPr>
          <w:t>howard.gugel@nerc.net</w:t>
        </w:r>
      </w:hyperlink>
      <w:r w:rsidRPr="00C63123">
        <w:rPr>
          <w:rFonts w:ascii="Calibri" w:hAnsi="Calibri"/>
        </w:rPr>
        <w:t xml:space="preserve"> or Barb Nutter at </w:t>
      </w:r>
      <w:hyperlink r:id="rId10" w:history="1">
        <w:r w:rsidRPr="00C63123">
          <w:rPr>
            <w:rStyle w:val="Hyperlink"/>
            <w:rFonts w:ascii="Calibri" w:hAnsi="Calibri"/>
          </w:rPr>
          <w:t>barbara.nutter@nerc.net</w:t>
        </w:r>
      </w:hyperlink>
    </w:p>
    <w:p w:rsidR="00C63123" w:rsidRDefault="00C63123" w:rsidP="00C63123">
      <w:pPr>
        <w:rPr>
          <w:rFonts w:ascii="Calibri" w:hAnsi="Calibri"/>
        </w:rPr>
      </w:pPr>
    </w:p>
    <w:p w:rsidR="00BF4193" w:rsidRDefault="00901842" w:rsidP="00C63123">
      <w:pPr>
        <w:rPr>
          <w:rFonts w:ascii="Calibri" w:hAnsi="Calibri"/>
        </w:rPr>
      </w:pPr>
      <w:hyperlink r:id="rId11" w:history="1">
        <w:r w:rsidR="00BF4193" w:rsidRPr="00BF4193">
          <w:rPr>
            <w:rStyle w:val="Hyperlink"/>
            <w:rFonts w:ascii="Calibri" w:hAnsi="Calibri"/>
          </w:rPr>
          <w:t>Regional Reliability Standards – Under Development</w:t>
        </w:r>
      </w:hyperlink>
    </w:p>
    <w:bookmarkEnd w:id="0"/>
    <w:p w:rsidR="00FA2437" w:rsidRPr="00FA2437" w:rsidRDefault="00FA2437" w:rsidP="00FA2437">
      <w:pPr>
        <w:pStyle w:val="Heading3"/>
        <w:spacing w:after="0"/>
        <w:rPr>
          <w:rFonts w:ascii="Calibri" w:hAnsi="Calibri"/>
          <w:sz w:val="24"/>
          <w:szCs w:val="24"/>
        </w:rPr>
      </w:pPr>
      <w:r w:rsidRPr="00FA2437">
        <w:rPr>
          <w:rFonts w:ascii="Calibri" w:hAnsi="Calibri"/>
          <w:sz w:val="24"/>
          <w:szCs w:val="24"/>
        </w:rPr>
        <w:t>Background Information</w:t>
      </w:r>
    </w:p>
    <w:p w:rsidR="00FA2437" w:rsidRPr="00FA2437" w:rsidRDefault="00FA2437" w:rsidP="00FA2437">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t>
      </w:r>
      <w:r w:rsidR="003147CB">
        <w:rPr>
          <w:rFonts w:ascii="Calibri" w:hAnsi="Calibri"/>
        </w:rPr>
        <w:t xml:space="preserve"> </w:t>
      </w:r>
      <w:r w:rsidRPr="00FA2437">
        <w:rPr>
          <w:rFonts w:ascii="Calibri" w:hAnsi="Calibri"/>
        </w:rPr>
        <w:t>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FA2437" w:rsidRPr="00FA2437" w:rsidRDefault="00FA2437" w:rsidP="00FA2437">
      <w:pPr>
        <w:autoSpaceDE w:val="0"/>
        <w:autoSpaceDN w:val="0"/>
        <w:adjustRightInd w:val="0"/>
        <w:rPr>
          <w:rFonts w:ascii="Calibri" w:hAnsi="Calibri"/>
        </w:rPr>
      </w:pPr>
    </w:p>
    <w:p w:rsidR="00FA2437" w:rsidRPr="00FA2437" w:rsidRDefault="00FA2437" w:rsidP="00FA2437">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w:t>
      </w:r>
      <w:r w:rsidR="003147CB">
        <w:rPr>
          <w:rFonts w:ascii="Calibri" w:hAnsi="Calibri"/>
        </w:rPr>
        <w:t xml:space="preserve"> </w:t>
      </w:r>
      <w:r w:rsidRPr="00FA2437">
        <w:rPr>
          <w:rFonts w:ascii="Calibri" w:hAnsi="Calibri"/>
        </w:rPr>
        <w:t xml:space="preserve">Each regional reliability standards development procedure must meet </w:t>
      </w:r>
      <w:r w:rsidRPr="00FA2437">
        <w:rPr>
          <w:rFonts w:ascii="Calibri" w:hAnsi="Calibri"/>
          <w:b/>
        </w:rPr>
        <w:t xml:space="preserve">all </w:t>
      </w:r>
      <w:r w:rsidRPr="00FA2437">
        <w:rPr>
          <w:rFonts w:ascii="Calibri" w:hAnsi="Calibri"/>
        </w:rPr>
        <w:t>of the following criteria:</w:t>
      </w:r>
    </w:p>
    <w:p w:rsidR="00FA2437" w:rsidRPr="00FA2437" w:rsidRDefault="00FA2437" w:rsidP="00FA2437">
      <w:pPr>
        <w:autoSpaceDE w:val="0"/>
        <w:autoSpaceDN w:val="0"/>
        <w:adjustRightInd w:val="0"/>
        <w:rPr>
          <w:rFonts w:ascii="Calibri" w:hAnsi="Calibri"/>
        </w:rPr>
      </w:pPr>
    </w:p>
    <w:p w:rsidR="00FA2437" w:rsidRPr="00FA2437" w:rsidRDefault="00FA2437" w:rsidP="00FA2437">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The regional reliability standards development procedure shall provide that any person or entity that is directly and materially affected by the relia</w:t>
      </w:r>
      <w:r w:rsidR="00CF6A42">
        <w:rPr>
          <w:rFonts w:ascii="Calibri" w:hAnsi="Calibri"/>
        </w:rPr>
        <w:t>bility of the bulk power system</w:t>
      </w:r>
      <w:r w:rsidRPr="00FA2437">
        <w:rPr>
          <w:rFonts w:ascii="Calibri" w:hAnsi="Calibri"/>
        </w:rPr>
        <w:t xml:space="preserve"> within the regional entity shall be able to participate in the development and approval of reliability standards. </w:t>
      </w:r>
      <w:r w:rsidR="003147CB">
        <w:rPr>
          <w:rFonts w:ascii="Calibri" w:hAnsi="Calibri"/>
        </w:rPr>
        <w:t xml:space="preserve"> </w:t>
      </w:r>
      <w:r w:rsidRPr="00FA2437">
        <w:rPr>
          <w:rFonts w:ascii="Calibri" w:hAnsi="Calibri"/>
        </w:rPr>
        <w:t>There shall be no undue financial barriers to participation.</w:t>
      </w:r>
      <w:r w:rsidR="003147CB">
        <w:rPr>
          <w:rFonts w:ascii="Calibri" w:hAnsi="Calibri"/>
        </w:rPr>
        <w:t xml:space="preserve"> </w:t>
      </w:r>
      <w:r w:rsidRPr="00FA2437">
        <w:rPr>
          <w:rFonts w:ascii="Calibri" w:hAnsi="Calibri"/>
        </w:rPr>
        <w:t xml:space="preserve"> Participation shall not be conditional upon membership in the regional entity, a regional entity or any organization, and shall not be unreasonably restricted on the basis of technical qualifications or other such requirements.</w:t>
      </w:r>
    </w:p>
    <w:p w:rsidR="00FA2437" w:rsidRPr="00FA2437" w:rsidRDefault="00FA2437" w:rsidP="00FA2437">
      <w:pPr>
        <w:autoSpaceDE w:val="0"/>
        <w:autoSpaceDN w:val="0"/>
        <w:adjustRightInd w:val="0"/>
        <w:ind w:left="2160" w:hanging="540"/>
        <w:rPr>
          <w:rFonts w:ascii="Calibri" w:hAnsi="Calibri"/>
          <w:b/>
        </w:rPr>
      </w:pPr>
    </w:p>
    <w:p w:rsidR="00FA2437" w:rsidRPr="00FA2437" w:rsidRDefault="00FA2437" w:rsidP="00FA2437">
      <w:pPr>
        <w:autoSpaceDE w:val="0"/>
        <w:autoSpaceDN w:val="0"/>
        <w:adjustRightInd w:val="0"/>
        <w:ind w:left="720"/>
        <w:rPr>
          <w:rFonts w:ascii="Calibri" w:hAnsi="Calibri"/>
        </w:rPr>
      </w:pPr>
      <w:r w:rsidRPr="00FA2437">
        <w:rPr>
          <w:rFonts w:ascii="Calibri" w:hAnsi="Calibri"/>
          <w:b/>
        </w:rPr>
        <w:t xml:space="preserve">Inclusive — </w:t>
      </w:r>
      <w:r w:rsidRPr="00FA2437">
        <w:rPr>
          <w:rFonts w:ascii="Calibri" w:hAnsi="Calibri"/>
        </w:rPr>
        <w:t>The regional reliability standards development procedure shall provide that any person with a direct and material interest has a right to participate by expressing an opinion and its basis, having that position considered, and appealing through an established appeals process</w:t>
      </w:r>
      <w:r w:rsidR="00CF6A42">
        <w:rPr>
          <w:rFonts w:ascii="Calibri" w:hAnsi="Calibri"/>
        </w:rPr>
        <w:t>,</w:t>
      </w:r>
      <w:r w:rsidRPr="00FA2437">
        <w:rPr>
          <w:rFonts w:ascii="Calibri" w:hAnsi="Calibri"/>
        </w:rPr>
        <w:t xml:space="preserve"> if adversely affected.</w:t>
      </w:r>
    </w:p>
    <w:p w:rsidR="00FA2437" w:rsidRPr="00FA2437" w:rsidRDefault="00FA2437" w:rsidP="00FA2437">
      <w:pPr>
        <w:autoSpaceDE w:val="0"/>
        <w:autoSpaceDN w:val="0"/>
        <w:adjustRightInd w:val="0"/>
        <w:rPr>
          <w:rFonts w:ascii="Calibri" w:hAnsi="Calibri"/>
        </w:rPr>
      </w:pPr>
    </w:p>
    <w:p w:rsidR="00FA2437" w:rsidRPr="00FA2437" w:rsidRDefault="00FA2437" w:rsidP="00FA2437">
      <w:pPr>
        <w:autoSpaceDE w:val="0"/>
        <w:autoSpaceDN w:val="0"/>
        <w:adjustRightInd w:val="0"/>
        <w:ind w:left="720"/>
        <w:rPr>
          <w:rFonts w:ascii="Calibri" w:hAnsi="Calibri"/>
          <w:b/>
        </w:rPr>
      </w:pPr>
      <w:r w:rsidRPr="00FA2437">
        <w:rPr>
          <w:rFonts w:ascii="Calibri" w:hAnsi="Calibri"/>
          <w:b/>
        </w:rPr>
        <w:t xml:space="preserve">Balanced — </w:t>
      </w:r>
      <w:r w:rsidRPr="00FA2437">
        <w:rPr>
          <w:rFonts w:ascii="Calibri" w:hAnsi="Calibri"/>
        </w:rPr>
        <w:t>The regional reliability standards development procedure shall have a balance of interests and sh</w:t>
      </w:r>
      <w:r w:rsidR="00CF6A42">
        <w:rPr>
          <w:rFonts w:ascii="Calibri" w:hAnsi="Calibri"/>
        </w:rPr>
        <w:t>all not be dominated by any two-</w:t>
      </w:r>
      <w:r w:rsidRPr="00FA2437">
        <w:rPr>
          <w:rFonts w:ascii="Calibri" w:hAnsi="Calibri"/>
        </w:rPr>
        <w:t>in</w:t>
      </w:r>
      <w:r w:rsidR="00CF6A42">
        <w:rPr>
          <w:rFonts w:ascii="Calibri" w:hAnsi="Calibri"/>
        </w:rPr>
        <w:t>terest categories and no single-</w:t>
      </w:r>
      <w:r w:rsidRPr="00FA2437">
        <w:rPr>
          <w:rFonts w:ascii="Calibri" w:hAnsi="Calibri"/>
        </w:rPr>
        <w:t>interest category shall be able to defeat a matter.</w:t>
      </w:r>
    </w:p>
    <w:p w:rsidR="00FA2437" w:rsidRPr="00FA2437" w:rsidRDefault="00FA2437" w:rsidP="00FA2437">
      <w:pPr>
        <w:autoSpaceDE w:val="0"/>
        <w:autoSpaceDN w:val="0"/>
        <w:adjustRightInd w:val="0"/>
        <w:rPr>
          <w:rFonts w:ascii="Calibri" w:hAnsi="Calibri"/>
        </w:rPr>
      </w:pPr>
    </w:p>
    <w:p w:rsidR="00FA2437" w:rsidRPr="00FA2437" w:rsidRDefault="00FA2437" w:rsidP="00FA2437">
      <w:pPr>
        <w:autoSpaceDE w:val="0"/>
        <w:autoSpaceDN w:val="0"/>
        <w:adjustRightInd w:val="0"/>
        <w:ind w:left="720"/>
        <w:rPr>
          <w:rFonts w:ascii="Calibri" w:hAnsi="Calibri"/>
        </w:rPr>
      </w:pPr>
      <w:r w:rsidRPr="00FA2437">
        <w:rPr>
          <w:rFonts w:ascii="Calibri" w:hAnsi="Calibri"/>
          <w:b/>
        </w:rPr>
        <w:lastRenderedPageBreak/>
        <w:t xml:space="preserve">Due Process — </w:t>
      </w:r>
      <w:r w:rsidRPr="00FA2437">
        <w:rPr>
          <w:rFonts w:ascii="Calibri" w:hAnsi="Calibri"/>
        </w:rPr>
        <w:t xml:space="preserve">The regional reliability standards development procedure shall provide for reasonable notice and opportunity for public comment. </w:t>
      </w:r>
      <w:r w:rsidR="003147CB">
        <w:rPr>
          <w:rFonts w:ascii="Calibri" w:hAnsi="Calibri"/>
        </w:rPr>
        <w:t xml:space="preserve"> </w:t>
      </w:r>
      <w:r w:rsidRPr="00FA2437">
        <w:rPr>
          <w:rFonts w:ascii="Calibri" w:hAnsi="Calibri"/>
        </w:rPr>
        <w:t>At a minimum, the procedure shall include public notice of the intent to develop a standard, a public comment period on the proposed standard, due consideration of those public comments, and a ballot of interested stakeholders.</w:t>
      </w:r>
    </w:p>
    <w:p w:rsidR="00FA2437" w:rsidRPr="00FA2437" w:rsidRDefault="00FA2437" w:rsidP="00FA2437">
      <w:pPr>
        <w:autoSpaceDE w:val="0"/>
        <w:autoSpaceDN w:val="0"/>
        <w:adjustRightInd w:val="0"/>
        <w:rPr>
          <w:rFonts w:ascii="Calibri" w:hAnsi="Calibri"/>
        </w:rPr>
      </w:pPr>
    </w:p>
    <w:p w:rsidR="00FA2437" w:rsidRPr="00FA2437" w:rsidRDefault="00FA2437" w:rsidP="00FA2437">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 xml:space="preserve">All actions material to the development of regional reliability standards shall be transparent. </w:t>
      </w:r>
      <w:r w:rsidR="003147CB">
        <w:rPr>
          <w:rFonts w:ascii="Calibri" w:hAnsi="Calibri"/>
          <w:sz w:val="24"/>
          <w:szCs w:val="24"/>
        </w:rPr>
        <w:t xml:space="preserve"> </w:t>
      </w:r>
      <w:r w:rsidRPr="00FA2437">
        <w:rPr>
          <w:rFonts w:ascii="Calibri" w:hAnsi="Calibri"/>
          <w:sz w:val="24"/>
          <w:szCs w:val="24"/>
        </w:rPr>
        <w:t>All standards development meetings shall be open and publicly noticed on the regional entity’s Web site.</w:t>
      </w:r>
    </w:p>
    <w:p w:rsidR="00CD5DA3" w:rsidRDefault="00CD5DA3" w:rsidP="00CD5DA3">
      <w:pPr>
        <w:rPr>
          <w:rFonts w:ascii="Calibri" w:hAnsi="Calibri"/>
          <w:highlight w:val="yellow"/>
        </w:rPr>
      </w:pPr>
    </w:p>
    <w:p w:rsidR="00CD5DA3" w:rsidRPr="00CD5DA3" w:rsidRDefault="00FA2437" w:rsidP="00CD5DA3">
      <w:pPr>
        <w:rPr>
          <w:rFonts w:ascii="Calibri" w:hAnsi="Calibri"/>
          <w:highlight w:val="yellow"/>
        </w:rPr>
      </w:pPr>
      <w:r w:rsidRPr="00CD5DA3">
        <w:rPr>
          <w:rFonts w:ascii="Calibri" w:hAnsi="Calibri"/>
        </w:rPr>
        <w:t xml:space="preserve">The </w:t>
      </w:r>
      <w:r w:rsidR="00380BEB">
        <w:rPr>
          <w:rFonts w:ascii="Calibri" w:hAnsi="Calibri"/>
          <w:i/>
        </w:rPr>
        <w:t>MRO</w:t>
      </w:r>
      <w:r w:rsidRPr="00CD5DA3">
        <w:rPr>
          <w:rFonts w:ascii="Calibri" w:hAnsi="Calibri"/>
          <w:i/>
        </w:rPr>
        <w:t xml:space="preserve"> Regional Reliability </w:t>
      </w:r>
      <w:r w:rsidR="00C718C0">
        <w:rPr>
          <w:rFonts w:ascii="Calibri" w:hAnsi="Calibri"/>
          <w:i/>
        </w:rPr>
        <w:t xml:space="preserve">Standards </w:t>
      </w:r>
      <w:r w:rsidR="00380BEB">
        <w:rPr>
          <w:rFonts w:ascii="Calibri" w:hAnsi="Calibri"/>
          <w:i/>
        </w:rPr>
        <w:t>Process Manual</w:t>
      </w:r>
      <w:r w:rsidRPr="00CD5DA3">
        <w:rPr>
          <w:rFonts w:ascii="Calibri" w:hAnsi="Calibri"/>
        </w:rPr>
        <w:t xml:space="preserve"> </w:t>
      </w:r>
      <w:r w:rsidR="00CD5DA3">
        <w:rPr>
          <w:rFonts w:ascii="Calibri" w:hAnsi="Calibri"/>
        </w:rPr>
        <w:t>is being</w:t>
      </w:r>
      <w:r w:rsidRPr="00CD5DA3">
        <w:rPr>
          <w:rFonts w:ascii="Calibri" w:hAnsi="Calibri"/>
        </w:rPr>
        <w:t xml:space="preserve"> revised to </w:t>
      </w:r>
      <w:r w:rsidR="00CD5DA3" w:rsidRPr="00CD5DA3">
        <w:rPr>
          <w:rFonts w:ascii="Calibri" w:hAnsi="Calibri" w:cs="Arial"/>
        </w:rPr>
        <w:t xml:space="preserve">ensure alignment with the NERC Standard Processes Manual, dated </w:t>
      </w:r>
      <w:r w:rsidR="00380BEB">
        <w:rPr>
          <w:rFonts w:ascii="Calibri" w:hAnsi="Calibri" w:cs="Arial"/>
        </w:rPr>
        <w:t>January 31, 2012.</w:t>
      </w:r>
    </w:p>
    <w:p w:rsidR="00CD5DA3" w:rsidRDefault="00CD5DA3" w:rsidP="00FA2437">
      <w:pPr>
        <w:pStyle w:val="Bullet"/>
        <w:numPr>
          <w:ilvl w:val="0"/>
          <w:numId w:val="0"/>
        </w:numPr>
        <w:spacing w:before="0" w:after="120"/>
        <w:rPr>
          <w:rFonts w:ascii="Calibri" w:hAnsi="Calibri"/>
          <w:sz w:val="24"/>
          <w:szCs w:val="24"/>
          <w:highlight w:val="yellow"/>
        </w:rPr>
      </w:pPr>
    </w:p>
    <w:p w:rsidR="00FA2437" w:rsidRPr="00FA2437" w:rsidRDefault="00FA2437" w:rsidP="00FA2437">
      <w:pPr>
        <w:pStyle w:val="Bullet"/>
        <w:numPr>
          <w:ilvl w:val="0"/>
          <w:numId w:val="0"/>
        </w:numPr>
        <w:spacing w:before="0"/>
        <w:rPr>
          <w:rFonts w:ascii="Calibri" w:hAnsi="Calibri"/>
          <w:sz w:val="24"/>
          <w:szCs w:val="24"/>
        </w:rPr>
      </w:pPr>
      <w:r w:rsidRPr="00FA2437">
        <w:rPr>
          <w:rFonts w:ascii="Calibri" w:hAnsi="Calibri"/>
          <w:sz w:val="24"/>
          <w:szCs w:val="24"/>
        </w:rPr>
        <w:t xml:space="preserve">Please review the revised </w:t>
      </w:r>
      <w:r w:rsidR="00380BEB">
        <w:rPr>
          <w:rFonts w:ascii="Calibri" w:hAnsi="Calibri"/>
          <w:i/>
          <w:sz w:val="24"/>
          <w:szCs w:val="24"/>
        </w:rPr>
        <w:t>MRO Regional Reliability Standards Process Manual</w:t>
      </w:r>
      <w:r w:rsidRPr="00FA2437">
        <w:rPr>
          <w:rFonts w:ascii="Calibri" w:hAnsi="Calibri"/>
          <w:i/>
          <w:sz w:val="24"/>
          <w:szCs w:val="24"/>
        </w:rPr>
        <w:t xml:space="preserve"> </w:t>
      </w:r>
      <w:r w:rsidRPr="00FA2437">
        <w:rPr>
          <w:rFonts w:ascii="Calibri" w:hAnsi="Calibri"/>
          <w:sz w:val="24"/>
          <w:szCs w:val="24"/>
        </w:rPr>
        <w:t xml:space="preserve">and answer the following questions.  </w:t>
      </w:r>
    </w:p>
    <w:p w:rsidR="00FA2437" w:rsidRDefault="00FA2437" w:rsidP="00FA2437">
      <w:pPr>
        <w:rPr>
          <w:rFonts w:ascii="Calibri" w:hAnsi="Calibri"/>
          <w:b/>
        </w:rPr>
      </w:pPr>
    </w:p>
    <w:p w:rsidR="00FA2437" w:rsidRPr="00FA2437" w:rsidRDefault="00FA2437" w:rsidP="00FA2437">
      <w:pPr>
        <w:rPr>
          <w:rStyle w:val="BoxText"/>
          <w:rFonts w:ascii="Calibri" w:hAnsi="Calibri"/>
          <w:sz w:val="24"/>
        </w:rPr>
      </w:pPr>
      <w:r w:rsidRPr="00FA2437">
        <w:rPr>
          <w:rFonts w:ascii="Calibri" w:hAnsi="Calibri"/>
          <w:b/>
        </w:rPr>
        <w:t xml:space="preserve">You do not have to answer all questions.  </w:t>
      </w:r>
    </w:p>
    <w:p w:rsidR="00FA2437" w:rsidRPr="00FA2437" w:rsidRDefault="00FA2437" w:rsidP="00FA2437">
      <w:pPr>
        <w:pStyle w:val="FootnoteText"/>
        <w:spacing w:before="240" w:after="120"/>
        <w:rPr>
          <w:rStyle w:val="BoxText"/>
          <w:rFonts w:ascii="Calibri" w:hAnsi="Calibri"/>
          <w:i/>
          <w:sz w:val="24"/>
          <w:szCs w:val="24"/>
        </w:rPr>
      </w:pPr>
      <w:r w:rsidRPr="00FA2437">
        <w:rPr>
          <w:rStyle w:val="BoxText"/>
          <w:rFonts w:ascii="Calibri" w:hAnsi="Calibri"/>
          <w:i/>
          <w:sz w:val="24"/>
          <w:szCs w:val="24"/>
        </w:rPr>
        <w:t>Insert a “check” mark in the appropriate boxes by double-clicking the gray areas.</w:t>
      </w:r>
    </w:p>
    <w:p w:rsidR="00FA2437" w:rsidRPr="00FA2437" w:rsidRDefault="00FA2437" w:rsidP="00FA2437">
      <w:pPr>
        <w:numPr>
          <w:ilvl w:val="0"/>
          <w:numId w:val="31"/>
        </w:numPr>
        <w:tabs>
          <w:tab w:val="clear" w:pos="720"/>
          <w:tab w:val="num" w:pos="360"/>
        </w:tabs>
        <w:spacing w:after="120"/>
        <w:ind w:left="360"/>
        <w:rPr>
          <w:rStyle w:val="BoxText"/>
          <w:rFonts w:ascii="Calibri" w:hAnsi="Calibri"/>
          <w:sz w:val="24"/>
        </w:rPr>
      </w:pPr>
      <w:r w:rsidRPr="00FA2437">
        <w:rPr>
          <w:rFonts w:ascii="Calibri" w:hAnsi="Calibri"/>
        </w:rPr>
        <w:t xml:space="preserve">Do you agree the revised </w:t>
      </w:r>
      <w:r w:rsidR="00380BEB">
        <w:rPr>
          <w:rFonts w:ascii="Calibri" w:hAnsi="Calibri"/>
          <w:i/>
        </w:rPr>
        <w:t>MRO Regional Reliability Standards Process Manual</w:t>
      </w:r>
      <w:r w:rsidR="00380BEB" w:rsidRPr="00FA2437">
        <w:rPr>
          <w:rFonts w:ascii="Calibri" w:hAnsi="Calibri"/>
          <w:i/>
        </w:rPr>
        <w:t xml:space="preserve"> </w:t>
      </w:r>
      <w:r w:rsidRPr="00FA2437">
        <w:rPr>
          <w:rFonts w:ascii="Calibri" w:hAnsi="Calibri"/>
        </w:rPr>
        <w:t xml:space="preserve">continues to meet the “Open” criteria as outlined above?  If “No”, please explain in the comment area below. </w:t>
      </w:r>
      <w:r w:rsidRPr="00FA2437">
        <w:rPr>
          <w:rStyle w:val="BoxText"/>
          <w:rFonts w:ascii="Calibri" w:hAnsi="Calibri"/>
          <w:sz w:val="24"/>
        </w:rPr>
        <w:t xml:space="preserve"> </w:t>
      </w:r>
    </w:p>
    <w:p w:rsidR="00FA2437" w:rsidRPr="00FA2437" w:rsidRDefault="00901842" w:rsidP="00FA2437">
      <w:pPr>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Yes </w:t>
      </w:r>
    </w:p>
    <w:p w:rsidR="00FA2437" w:rsidRPr="00FA2437" w:rsidRDefault="00901842" w:rsidP="00FA2437">
      <w:pPr>
        <w:pStyle w:val="Header"/>
        <w:spacing w:before="60" w:after="60"/>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No </w:t>
      </w:r>
    </w:p>
    <w:p w:rsidR="00FA2437" w:rsidRPr="00FA2437" w:rsidRDefault="00FA2437" w:rsidP="00FA2437">
      <w:pPr>
        <w:ind w:left="360"/>
        <w:rPr>
          <w:rStyle w:val="BoxText"/>
          <w:rFonts w:ascii="Calibri" w:hAnsi="Calibri"/>
          <w:sz w:val="24"/>
        </w:rPr>
      </w:pPr>
      <w:r w:rsidRPr="00FA2437">
        <w:rPr>
          <w:rStyle w:val="BoxText"/>
          <w:rFonts w:ascii="Calibri" w:hAnsi="Calibri"/>
          <w:sz w:val="24"/>
        </w:rPr>
        <w:t xml:space="preserve">Comments: </w:t>
      </w:r>
      <w:r w:rsidR="00901842" w:rsidRPr="00FA2437">
        <w:rPr>
          <w:rStyle w:val="BoxText"/>
          <w:rFonts w:ascii="Calibri" w:hAnsi="Calibri"/>
          <w:sz w:val="24"/>
        </w:rPr>
        <w:fldChar w:fldCharType="begin">
          <w:ffData>
            <w:name w:val=""/>
            <w:enabled/>
            <w:calcOnExit w:val="0"/>
            <w:textInput>
              <w:maxLength w:val="80"/>
            </w:textInput>
          </w:ffData>
        </w:fldChar>
      </w:r>
      <w:r w:rsidRPr="00FA2437">
        <w:rPr>
          <w:rStyle w:val="BoxText"/>
          <w:rFonts w:ascii="Calibri" w:hAnsi="Calibri"/>
          <w:sz w:val="24"/>
        </w:rPr>
        <w:instrText xml:space="preserve"> FORMTEXT </w:instrText>
      </w:r>
      <w:r w:rsidR="00901842" w:rsidRPr="00FA2437">
        <w:rPr>
          <w:rStyle w:val="BoxText"/>
          <w:rFonts w:ascii="Calibri" w:hAnsi="Calibri"/>
          <w:sz w:val="24"/>
        </w:rPr>
      </w:r>
      <w:r w:rsidR="00901842" w:rsidRPr="00FA2437">
        <w:rPr>
          <w:rStyle w:val="BoxText"/>
          <w:rFonts w:ascii="Calibri" w:hAnsi="Calibri"/>
          <w:sz w:val="24"/>
        </w:rPr>
        <w:fldChar w:fldCharType="separate"/>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00901842" w:rsidRPr="00FA2437">
        <w:rPr>
          <w:rStyle w:val="BoxText"/>
          <w:rFonts w:ascii="Calibri" w:hAnsi="Calibri"/>
          <w:sz w:val="24"/>
        </w:rPr>
        <w:fldChar w:fldCharType="end"/>
      </w:r>
    </w:p>
    <w:p w:rsidR="00FA2437" w:rsidRDefault="00FA2437" w:rsidP="00FA2437">
      <w:pPr>
        <w:rPr>
          <w:rFonts w:ascii="Calibri" w:hAnsi="Calibri"/>
        </w:rPr>
      </w:pPr>
    </w:p>
    <w:p w:rsidR="00FA2437" w:rsidRPr="00FA2437" w:rsidRDefault="00FA2437" w:rsidP="00FA2437">
      <w:pPr>
        <w:rPr>
          <w:rFonts w:ascii="Calibri" w:hAnsi="Calibri"/>
        </w:rPr>
      </w:pPr>
    </w:p>
    <w:p w:rsidR="00FA2437" w:rsidRPr="00FA2437" w:rsidRDefault="00FA2437" w:rsidP="00FA2437">
      <w:pPr>
        <w:numPr>
          <w:ilvl w:val="0"/>
          <w:numId w:val="31"/>
        </w:numPr>
        <w:tabs>
          <w:tab w:val="clear" w:pos="720"/>
          <w:tab w:val="num" w:pos="360"/>
        </w:tabs>
        <w:spacing w:after="120"/>
        <w:ind w:left="360"/>
        <w:rPr>
          <w:rStyle w:val="BoxText"/>
          <w:rFonts w:ascii="Calibri" w:hAnsi="Calibri"/>
          <w:sz w:val="24"/>
        </w:rPr>
      </w:pPr>
      <w:r w:rsidRPr="00FA2437">
        <w:rPr>
          <w:rFonts w:ascii="Calibri" w:hAnsi="Calibri"/>
        </w:rPr>
        <w:t xml:space="preserve">Do you agree the revised </w:t>
      </w:r>
      <w:r w:rsidR="00380BEB">
        <w:rPr>
          <w:rFonts w:ascii="Calibri" w:hAnsi="Calibri"/>
          <w:i/>
        </w:rPr>
        <w:t>MRO Regional Reliability Standards Process Manual</w:t>
      </w:r>
      <w:r w:rsidR="00380BEB" w:rsidRPr="00FA2437">
        <w:rPr>
          <w:rFonts w:ascii="Calibri" w:hAnsi="Calibri"/>
          <w:i/>
        </w:rPr>
        <w:t xml:space="preserve"> </w:t>
      </w:r>
      <w:r w:rsidRPr="00FA2437">
        <w:rPr>
          <w:rFonts w:ascii="Calibri" w:hAnsi="Calibri"/>
        </w:rPr>
        <w:t>continues</w:t>
      </w:r>
      <w:r w:rsidRPr="00FA2437">
        <w:rPr>
          <w:rFonts w:ascii="Calibri" w:hAnsi="Calibri"/>
          <w:i/>
        </w:rPr>
        <w:t xml:space="preserve"> </w:t>
      </w:r>
      <w:r w:rsidRPr="00FA2437">
        <w:rPr>
          <w:rFonts w:ascii="Calibri" w:hAnsi="Calibri"/>
        </w:rPr>
        <w:t>to</w:t>
      </w:r>
      <w:r w:rsidRPr="00FA2437">
        <w:rPr>
          <w:rFonts w:ascii="Calibri" w:hAnsi="Calibri"/>
          <w:i/>
        </w:rPr>
        <w:t xml:space="preserve"> </w:t>
      </w:r>
      <w:r w:rsidRPr="00FA2437">
        <w:rPr>
          <w:rFonts w:ascii="Calibri" w:hAnsi="Calibri"/>
        </w:rPr>
        <w:t xml:space="preserve">meet the “Inclusive” criteria as outlined above?  If “No”, please explain in the comment area below. </w:t>
      </w:r>
      <w:r w:rsidRPr="00FA2437">
        <w:rPr>
          <w:rStyle w:val="BoxText"/>
          <w:rFonts w:ascii="Calibri" w:hAnsi="Calibri"/>
          <w:sz w:val="24"/>
        </w:rPr>
        <w:t xml:space="preserve"> </w:t>
      </w:r>
    </w:p>
    <w:p w:rsidR="00FA2437" w:rsidRPr="00FA2437" w:rsidRDefault="00901842" w:rsidP="00FA2437">
      <w:pPr>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Yes </w:t>
      </w:r>
    </w:p>
    <w:p w:rsidR="00FA2437" w:rsidRPr="00FA2437" w:rsidRDefault="00901842" w:rsidP="00FA2437">
      <w:pPr>
        <w:pStyle w:val="Header"/>
        <w:spacing w:before="60" w:after="60"/>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No </w:t>
      </w:r>
    </w:p>
    <w:p w:rsidR="00FA2437" w:rsidRPr="00FA2437" w:rsidRDefault="00FA2437" w:rsidP="00FA2437">
      <w:pPr>
        <w:ind w:left="360"/>
        <w:rPr>
          <w:rStyle w:val="BoxText"/>
          <w:rFonts w:ascii="Calibri" w:hAnsi="Calibri"/>
          <w:sz w:val="24"/>
        </w:rPr>
      </w:pPr>
      <w:r w:rsidRPr="00FA2437">
        <w:rPr>
          <w:rStyle w:val="BoxText"/>
          <w:rFonts w:ascii="Calibri" w:hAnsi="Calibri"/>
          <w:sz w:val="24"/>
        </w:rPr>
        <w:t xml:space="preserve">Comments: </w:t>
      </w:r>
      <w:r w:rsidR="00901842" w:rsidRPr="00FA2437">
        <w:rPr>
          <w:rStyle w:val="BoxText"/>
          <w:rFonts w:ascii="Calibri" w:hAnsi="Calibri"/>
          <w:sz w:val="24"/>
        </w:rPr>
        <w:fldChar w:fldCharType="begin">
          <w:ffData>
            <w:name w:val=""/>
            <w:enabled/>
            <w:calcOnExit w:val="0"/>
            <w:textInput>
              <w:maxLength w:val="80"/>
            </w:textInput>
          </w:ffData>
        </w:fldChar>
      </w:r>
      <w:r w:rsidRPr="00FA2437">
        <w:rPr>
          <w:rStyle w:val="BoxText"/>
          <w:rFonts w:ascii="Calibri" w:hAnsi="Calibri"/>
          <w:sz w:val="24"/>
        </w:rPr>
        <w:instrText xml:space="preserve"> FORMTEXT </w:instrText>
      </w:r>
      <w:r w:rsidR="00901842" w:rsidRPr="00FA2437">
        <w:rPr>
          <w:rStyle w:val="BoxText"/>
          <w:rFonts w:ascii="Calibri" w:hAnsi="Calibri"/>
          <w:sz w:val="24"/>
        </w:rPr>
      </w:r>
      <w:r w:rsidR="00901842" w:rsidRPr="00FA2437">
        <w:rPr>
          <w:rStyle w:val="BoxText"/>
          <w:rFonts w:ascii="Calibri" w:hAnsi="Calibri"/>
          <w:sz w:val="24"/>
        </w:rPr>
        <w:fldChar w:fldCharType="separate"/>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00901842" w:rsidRPr="00FA2437">
        <w:rPr>
          <w:rStyle w:val="BoxText"/>
          <w:rFonts w:ascii="Calibri" w:hAnsi="Calibri"/>
          <w:sz w:val="24"/>
        </w:rPr>
        <w:fldChar w:fldCharType="end"/>
      </w:r>
    </w:p>
    <w:p w:rsidR="00FA2437" w:rsidRPr="00FA2437" w:rsidRDefault="00FA2437" w:rsidP="00FA2437">
      <w:pPr>
        <w:pStyle w:val="Bullet"/>
        <w:numPr>
          <w:ilvl w:val="0"/>
          <w:numId w:val="0"/>
        </w:numPr>
        <w:spacing w:before="0" w:after="120"/>
        <w:rPr>
          <w:rFonts w:ascii="Calibri" w:hAnsi="Calibri"/>
          <w:b/>
          <w:sz w:val="24"/>
          <w:szCs w:val="24"/>
        </w:rPr>
      </w:pPr>
    </w:p>
    <w:p w:rsidR="00FA2437" w:rsidRPr="00FA2437" w:rsidRDefault="00FA2437" w:rsidP="00FA2437">
      <w:pPr>
        <w:numPr>
          <w:ilvl w:val="0"/>
          <w:numId w:val="31"/>
        </w:numPr>
        <w:tabs>
          <w:tab w:val="clear" w:pos="720"/>
          <w:tab w:val="num" w:pos="360"/>
        </w:tabs>
        <w:spacing w:after="120"/>
        <w:ind w:left="360"/>
        <w:rPr>
          <w:rStyle w:val="BoxText"/>
          <w:rFonts w:ascii="Calibri" w:hAnsi="Calibri"/>
          <w:sz w:val="24"/>
        </w:rPr>
      </w:pPr>
      <w:r w:rsidRPr="00FA2437">
        <w:rPr>
          <w:rFonts w:ascii="Calibri" w:hAnsi="Calibri"/>
        </w:rPr>
        <w:t xml:space="preserve">Do you agree the revised </w:t>
      </w:r>
      <w:r w:rsidR="00380BEB">
        <w:rPr>
          <w:rFonts w:ascii="Calibri" w:hAnsi="Calibri"/>
          <w:i/>
        </w:rPr>
        <w:t>MRO Regional Reliability Standards Process Manual</w:t>
      </w:r>
      <w:r w:rsidR="00380BEB" w:rsidRPr="00FA2437">
        <w:rPr>
          <w:rFonts w:ascii="Calibri" w:hAnsi="Calibri"/>
          <w:i/>
        </w:rPr>
        <w:t xml:space="preserve"> </w:t>
      </w:r>
      <w:r w:rsidRPr="00FA2437">
        <w:rPr>
          <w:rFonts w:ascii="Calibri" w:hAnsi="Calibri"/>
        </w:rPr>
        <w:t xml:space="preserve">continues to meet the “Balanced” criteria as outlined above?  If “No”, please explain in the comment area below. </w:t>
      </w:r>
      <w:r w:rsidRPr="00FA2437">
        <w:rPr>
          <w:rStyle w:val="BoxText"/>
          <w:rFonts w:ascii="Calibri" w:hAnsi="Calibri"/>
          <w:sz w:val="24"/>
        </w:rPr>
        <w:t xml:space="preserve"> </w:t>
      </w:r>
    </w:p>
    <w:p w:rsidR="00FA2437" w:rsidRPr="00FA2437" w:rsidRDefault="00901842" w:rsidP="00FA2437">
      <w:pPr>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Yes </w:t>
      </w:r>
    </w:p>
    <w:p w:rsidR="00FA2437" w:rsidRPr="00FA2437" w:rsidRDefault="00901842" w:rsidP="00FA2437">
      <w:pPr>
        <w:pStyle w:val="Header"/>
        <w:spacing w:before="60" w:after="60"/>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No </w:t>
      </w:r>
    </w:p>
    <w:p w:rsidR="00FA2437" w:rsidRPr="00FA2437" w:rsidRDefault="00FA2437" w:rsidP="00FA2437">
      <w:pPr>
        <w:ind w:left="360"/>
        <w:rPr>
          <w:rStyle w:val="BoxText"/>
          <w:rFonts w:ascii="Calibri" w:hAnsi="Calibri"/>
          <w:sz w:val="24"/>
        </w:rPr>
      </w:pPr>
      <w:r w:rsidRPr="00FA2437">
        <w:rPr>
          <w:rStyle w:val="BoxText"/>
          <w:rFonts w:ascii="Calibri" w:hAnsi="Calibri"/>
          <w:sz w:val="24"/>
        </w:rPr>
        <w:t xml:space="preserve">Comments: </w:t>
      </w:r>
      <w:r w:rsidR="00901842" w:rsidRPr="00FA2437">
        <w:rPr>
          <w:rStyle w:val="BoxText"/>
          <w:rFonts w:ascii="Calibri" w:hAnsi="Calibri"/>
          <w:sz w:val="24"/>
        </w:rPr>
        <w:fldChar w:fldCharType="begin">
          <w:ffData>
            <w:name w:val=""/>
            <w:enabled/>
            <w:calcOnExit w:val="0"/>
            <w:textInput>
              <w:maxLength w:val="80"/>
            </w:textInput>
          </w:ffData>
        </w:fldChar>
      </w:r>
      <w:r w:rsidRPr="00FA2437">
        <w:rPr>
          <w:rStyle w:val="BoxText"/>
          <w:rFonts w:ascii="Calibri" w:hAnsi="Calibri"/>
          <w:sz w:val="24"/>
        </w:rPr>
        <w:instrText xml:space="preserve"> FORMTEXT </w:instrText>
      </w:r>
      <w:r w:rsidR="00901842" w:rsidRPr="00FA2437">
        <w:rPr>
          <w:rStyle w:val="BoxText"/>
          <w:rFonts w:ascii="Calibri" w:hAnsi="Calibri"/>
          <w:sz w:val="24"/>
        </w:rPr>
      </w:r>
      <w:r w:rsidR="00901842" w:rsidRPr="00FA2437">
        <w:rPr>
          <w:rStyle w:val="BoxText"/>
          <w:rFonts w:ascii="Calibri" w:hAnsi="Calibri"/>
          <w:sz w:val="24"/>
        </w:rPr>
        <w:fldChar w:fldCharType="separate"/>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00901842" w:rsidRPr="00FA2437">
        <w:rPr>
          <w:rStyle w:val="BoxText"/>
          <w:rFonts w:ascii="Calibri" w:hAnsi="Calibri"/>
          <w:sz w:val="24"/>
        </w:rPr>
        <w:fldChar w:fldCharType="end"/>
      </w:r>
    </w:p>
    <w:p w:rsidR="00FA2437" w:rsidRPr="00FA2437" w:rsidRDefault="00FA2437" w:rsidP="00FA2437">
      <w:pPr>
        <w:numPr>
          <w:ilvl w:val="0"/>
          <w:numId w:val="31"/>
        </w:numPr>
        <w:tabs>
          <w:tab w:val="clear" w:pos="720"/>
          <w:tab w:val="num" w:pos="360"/>
        </w:tabs>
        <w:spacing w:after="120"/>
        <w:ind w:left="360"/>
        <w:rPr>
          <w:rStyle w:val="BoxText"/>
          <w:rFonts w:ascii="Calibri" w:hAnsi="Calibri"/>
          <w:sz w:val="24"/>
        </w:rPr>
      </w:pPr>
      <w:r w:rsidRPr="00FA2437">
        <w:rPr>
          <w:rFonts w:ascii="Calibri" w:hAnsi="Calibri"/>
        </w:rPr>
        <w:lastRenderedPageBreak/>
        <w:t xml:space="preserve">Do you agree the revised </w:t>
      </w:r>
      <w:r w:rsidR="00380BEB">
        <w:rPr>
          <w:rFonts w:ascii="Calibri" w:hAnsi="Calibri"/>
          <w:i/>
        </w:rPr>
        <w:t>MRO Regional Reliability Standards Process Manual</w:t>
      </w:r>
      <w:r w:rsidR="00380BEB" w:rsidRPr="00FA2437">
        <w:rPr>
          <w:rFonts w:ascii="Calibri" w:hAnsi="Calibri"/>
          <w:i/>
        </w:rPr>
        <w:t xml:space="preserve"> </w:t>
      </w:r>
      <w:r w:rsidRPr="00FA2437">
        <w:rPr>
          <w:rFonts w:ascii="Calibri" w:hAnsi="Calibri"/>
        </w:rPr>
        <w:t xml:space="preserve">continues to meet the “Due Process” criteria as outlined above?  If “No”, please explain in the comment area below. </w:t>
      </w:r>
      <w:r w:rsidRPr="00FA2437">
        <w:rPr>
          <w:rStyle w:val="BoxText"/>
          <w:rFonts w:ascii="Calibri" w:hAnsi="Calibri"/>
          <w:sz w:val="24"/>
        </w:rPr>
        <w:t xml:space="preserve"> </w:t>
      </w:r>
    </w:p>
    <w:p w:rsidR="00FA2437" w:rsidRPr="00FA2437" w:rsidRDefault="00901842" w:rsidP="00FA2437">
      <w:pPr>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Yes </w:t>
      </w:r>
    </w:p>
    <w:p w:rsidR="00FA2437" w:rsidRPr="00FA2437" w:rsidRDefault="00901842" w:rsidP="00FA2437">
      <w:pPr>
        <w:pStyle w:val="Header"/>
        <w:spacing w:before="60" w:after="60"/>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No </w:t>
      </w:r>
    </w:p>
    <w:p w:rsidR="00FA2437" w:rsidRPr="00FA2437" w:rsidRDefault="00FA2437" w:rsidP="00FA2437">
      <w:pPr>
        <w:ind w:left="360"/>
        <w:rPr>
          <w:rStyle w:val="BoxText"/>
          <w:rFonts w:ascii="Calibri" w:hAnsi="Calibri"/>
          <w:sz w:val="24"/>
        </w:rPr>
      </w:pPr>
      <w:r w:rsidRPr="00FA2437">
        <w:rPr>
          <w:rStyle w:val="BoxText"/>
          <w:rFonts w:ascii="Calibri" w:hAnsi="Calibri"/>
          <w:sz w:val="24"/>
        </w:rPr>
        <w:t xml:space="preserve">Comments: </w:t>
      </w:r>
      <w:r w:rsidR="00901842" w:rsidRPr="00FA2437">
        <w:rPr>
          <w:rStyle w:val="BoxText"/>
          <w:rFonts w:ascii="Calibri" w:hAnsi="Calibri"/>
          <w:sz w:val="24"/>
        </w:rPr>
        <w:fldChar w:fldCharType="begin">
          <w:ffData>
            <w:name w:val=""/>
            <w:enabled/>
            <w:calcOnExit w:val="0"/>
            <w:textInput>
              <w:maxLength w:val="80"/>
            </w:textInput>
          </w:ffData>
        </w:fldChar>
      </w:r>
      <w:r w:rsidRPr="00FA2437">
        <w:rPr>
          <w:rStyle w:val="BoxText"/>
          <w:rFonts w:ascii="Calibri" w:hAnsi="Calibri"/>
          <w:sz w:val="24"/>
        </w:rPr>
        <w:instrText xml:space="preserve"> FORMTEXT </w:instrText>
      </w:r>
      <w:r w:rsidR="00901842" w:rsidRPr="00FA2437">
        <w:rPr>
          <w:rStyle w:val="BoxText"/>
          <w:rFonts w:ascii="Calibri" w:hAnsi="Calibri"/>
          <w:sz w:val="24"/>
        </w:rPr>
      </w:r>
      <w:r w:rsidR="00901842" w:rsidRPr="00FA2437">
        <w:rPr>
          <w:rStyle w:val="BoxText"/>
          <w:rFonts w:ascii="Calibri" w:hAnsi="Calibri"/>
          <w:sz w:val="24"/>
        </w:rPr>
        <w:fldChar w:fldCharType="separate"/>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00901842" w:rsidRPr="00FA2437">
        <w:rPr>
          <w:rStyle w:val="BoxText"/>
          <w:rFonts w:ascii="Calibri" w:hAnsi="Calibri"/>
          <w:sz w:val="24"/>
        </w:rPr>
        <w:fldChar w:fldCharType="end"/>
      </w:r>
    </w:p>
    <w:p w:rsidR="00FA2437" w:rsidRPr="00FA2437" w:rsidRDefault="00FA2437" w:rsidP="00FA2437">
      <w:pPr>
        <w:rPr>
          <w:rFonts w:ascii="Calibri" w:hAnsi="Calibri"/>
        </w:rPr>
      </w:pPr>
    </w:p>
    <w:p w:rsidR="00FA2437" w:rsidRPr="00FA2437" w:rsidRDefault="00FA2437" w:rsidP="00FA2437">
      <w:pPr>
        <w:numPr>
          <w:ilvl w:val="0"/>
          <w:numId w:val="31"/>
        </w:numPr>
        <w:tabs>
          <w:tab w:val="clear" w:pos="720"/>
          <w:tab w:val="num" w:pos="360"/>
        </w:tabs>
        <w:spacing w:after="120"/>
        <w:ind w:left="360"/>
        <w:rPr>
          <w:rStyle w:val="BoxText"/>
          <w:rFonts w:ascii="Calibri" w:hAnsi="Calibri"/>
          <w:sz w:val="24"/>
        </w:rPr>
      </w:pPr>
      <w:r w:rsidRPr="00FA2437">
        <w:rPr>
          <w:rFonts w:ascii="Calibri" w:hAnsi="Calibri"/>
        </w:rPr>
        <w:t xml:space="preserve">Do you agree the revised </w:t>
      </w:r>
      <w:r w:rsidR="00380BEB">
        <w:rPr>
          <w:rFonts w:ascii="Calibri" w:hAnsi="Calibri"/>
          <w:i/>
        </w:rPr>
        <w:t>MRO Regional Reliability Standards Process Manual</w:t>
      </w:r>
      <w:r w:rsidR="00380BEB" w:rsidRPr="00FA2437">
        <w:rPr>
          <w:rFonts w:ascii="Calibri" w:hAnsi="Calibri"/>
          <w:i/>
        </w:rPr>
        <w:t xml:space="preserve"> </w:t>
      </w:r>
      <w:r w:rsidRPr="00FA2437">
        <w:rPr>
          <w:rFonts w:ascii="Calibri" w:hAnsi="Calibri"/>
        </w:rPr>
        <w:t xml:space="preserve">continues to meet the “Transparent” criteria as outlined above?  If “No”, please explain in the comment area below. </w:t>
      </w:r>
      <w:r w:rsidRPr="00FA2437">
        <w:rPr>
          <w:rStyle w:val="BoxText"/>
          <w:rFonts w:ascii="Calibri" w:hAnsi="Calibri"/>
          <w:sz w:val="24"/>
        </w:rPr>
        <w:t xml:space="preserve"> </w:t>
      </w:r>
    </w:p>
    <w:p w:rsidR="00FA2437" w:rsidRPr="00FA2437" w:rsidRDefault="00901842" w:rsidP="00FA2437">
      <w:pPr>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Yes </w:t>
      </w:r>
    </w:p>
    <w:p w:rsidR="00FA2437" w:rsidRPr="00FA2437" w:rsidRDefault="00901842" w:rsidP="00FA2437">
      <w:pPr>
        <w:pStyle w:val="Header"/>
        <w:spacing w:before="60" w:after="60"/>
        <w:ind w:left="360"/>
        <w:rPr>
          <w:rStyle w:val="BoxText"/>
          <w:rFonts w:ascii="Calibri" w:hAnsi="Calibri"/>
          <w:sz w:val="24"/>
        </w:rPr>
      </w:pPr>
      <w:r w:rsidRPr="00FA2437">
        <w:rPr>
          <w:rStyle w:val="BoxText"/>
          <w:rFonts w:ascii="Calibri" w:hAnsi="Calibri"/>
          <w:sz w:val="24"/>
        </w:rPr>
        <w:fldChar w:fldCharType="begin">
          <w:ffData>
            <w:name w:val="Check4"/>
            <w:enabled/>
            <w:calcOnExit w:val="0"/>
            <w:checkBox>
              <w:sizeAuto/>
              <w:default w:val="0"/>
            </w:checkBox>
          </w:ffData>
        </w:fldChar>
      </w:r>
      <w:r w:rsidR="00FA2437" w:rsidRPr="00FA2437">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FA2437">
        <w:rPr>
          <w:rStyle w:val="BoxText"/>
          <w:rFonts w:ascii="Calibri" w:hAnsi="Calibri"/>
          <w:sz w:val="24"/>
        </w:rPr>
        <w:fldChar w:fldCharType="end"/>
      </w:r>
      <w:r w:rsidR="00FA2437" w:rsidRPr="00FA2437">
        <w:rPr>
          <w:rStyle w:val="BoxText"/>
          <w:rFonts w:ascii="Calibri" w:hAnsi="Calibri"/>
          <w:sz w:val="24"/>
        </w:rPr>
        <w:t xml:space="preserve"> No </w:t>
      </w:r>
    </w:p>
    <w:p w:rsidR="005A721A" w:rsidRPr="00FA2437" w:rsidRDefault="00FA2437" w:rsidP="001B5D1B">
      <w:pPr>
        <w:ind w:left="360"/>
        <w:rPr>
          <w:rStyle w:val="BodyCopy"/>
        </w:rPr>
      </w:pPr>
      <w:r w:rsidRPr="00FA2437">
        <w:rPr>
          <w:rStyle w:val="BoxText"/>
          <w:rFonts w:ascii="Calibri" w:hAnsi="Calibri"/>
          <w:sz w:val="24"/>
        </w:rPr>
        <w:t xml:space="preserve">Comments: </w:t>
      </w:r>
      <w:r w:rsidR="00901842" w:rsidRPr="00FA2437">
        <w:rPr>
          <w:rStyle w:val="BoxText"/>
          <w:rFonts w:ascii="Calibri" w:hAnsi="Calibri"/>
          <w:sz w:val="24"/>
        </w:rPr>
        <w:fldChar w:fldCharType="begin">
          <w:ffData>
            <w:name w:val=""/>
            <w:enabled/>
            <w:calcOnExit w:val="0"/>
            <w:textInput>
              <w:maxLength w:val="80"/>
            </w:textInput>
          </w:ffData>
        </w:fldChar>
      </w:r>
      <w:r w:rsidRPr="00FA2437">
        <w:rPr>
          <w:rStyle w:val="BoxText"/>
          <w:rFonts w:ascii="Calibri" w:hAnsi="Calibri"/>
          <w:sz w:val="24"/>
        </w:rPr>
        <w:instrText xml:space="preserve"> FORMTEXT </w:instrText>
      </w:r>
      <w:r w:rsidR="00901842" w:rsidRPr="00FA2437">
        <w:rPr>
          <w:rStyle w:val="BoxText"/>
          <w:rFonts w:ascii="Calibri" w:hAnsi="Calibri"/>
          <w:sz w:val="24"/>
        </w:rPr>
      </w:r>
      <w:r w:rsidR="00901842" w:rsidRPr="00FA2437">
        <w:rPr>
          <w:rStyle w:val="BoxText"/>
          <w:rFonts w:ascii="Calibri" w:hAnsi="Calibri"/>
          <w:sz w:val="24"/>
        </w:rPr>
        <w:fldChar w:fldCharType="separate"/>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Pr="00FA2437">
        <w:rPr>
          <w:rStyle w:val="BoxText"/>
          <w:rFonts w:ascii="Calibri"/>
          <w:noProof/>
          <w:sz w:val="24"/>
        </w:rPr>
        <w:t> </w:t>
      </w:r>
      <w:r w:rsidR="00901842" w:rsidRPr="00FA2437">
        <w:rPr>
          <w:rStyle w:val="BoxText"/>
          <w:rFonts w:ascii="Calibri" w:hAnsi="Calibri"/>
          <w:sz w:val="24"/>
        </w:rPr>
        <w:fldChar w:fldCharType="end"/>
      </w:r>
    </w:p>
    <w:sectPr w:rsidR="005A721A" w:rsidRPr="00FA2437"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CF2" w:rsidRDefault="008E2CF2">
      <w:r>
        <w:separator/>
      </w:r>
    </w:p>
  </w:endnote>
  <w:endnote w:type="continuationSeparator" w:id="0">
    <w:p w:rsidR="008E2CF2" w:rsidRDefault="008E2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2" w:rsidRPr="007254EA" w:rsidRDefault="00901842" w:rsidP="00D228D6">
    <w:pPr>
      <w:rPr>
        <w:rFonts w:ascii="Verdana" w:hAnsi="Verdana"/>
        <w:sz w:val="18"/>
        <w:szCs w:val="18"/>
      </w:rPr>
    </w:pPr>
    <w:r w:rsidRPr="00901842">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8E2CF2" w:rsidRPr="007254EA" w:rsidRDefault="00901842"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8E2CF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F6216">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8E2CF2">
      <w:rPr>
        <w:noProof/>
        <w:sz w:val="18"/>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E2CF2">
      <w:rPr>
        <w:rFonts w:ascii="Tahoma" w:hAnsi="Tahoma"/>
        <w:b/>
        <w:color w:val="1B4C80"/>
        <w:sz w:val="18"/>
        <w:szCs w:val="18"/>
      </w:rPr>
      <w:t>Comment Form –</w:t>
    </w:r>
    <w:proofErr w:type="gramStart"/>
    <w:r w:rsidR="008357C9">
      <w:rPr>
        <w:rFonts w:ascii="Tahoma" w:hAnsi="Tahoma"/>
        <w:b/>
        <w:color w:val="1B4C80"/>
        <w:sz w:val="18"/>
        <w:szCs w:val="18"/>
      </w:rPr>
      <w:t xml:space="preserve">MRO </w:t>
    </w:r>
    <w:r w:rsidR="008E2CF2">
      <w:rPr>
        <w:rFonts w:ascii="Tahoma" w:hAnsi="Tahoma"/>
        <w:b/>
        <w:color w:val="1B4C80"/>
        <w:sz w:val="18"/>
        <w:szCs w:val="18"/>
      </w:rPr>
      <w:t xml:space="preserve"> Regional</w:t>
    </w:r>
    <w:proofErr w:type="gramEnd"/>
    <w:r w:rsidR="008E2CF2">
      <w:rPr>
        <w:rFonts w:ascii="Tahoma" w:hAnsi="Tahoma"/>
        <w:b/>
        <w:color w:val="1B4C80"/>
        <w:sz w:val="18"/>
        <w:szCs w:val="18"/>
      </w:rPr>
      <w:t xml:space="preserve"> Reliability Standards </w:t>
    </w:r>
    <w:r w:rsidR="008357C9">
      <w:rPr>
        <w:rFonts w:ascii="Tahoma" w:hAnsi="Tahoma"/>
        <w:b/>
        <w:color w:val="1B4C80"/>
        <w:sz w:val="18"/>
        <w:szCs w:val="18"/>
      </w:rPr>
      <w:t>Process Manual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2" w:rsidRDefault="008E2CF2">
    <w:pPr>
      <w:pStyle w:val="Footer"/>
    </w:pPr>
    <w:r>
      <w:rPr>
        <w:noProof/>
      </w:rPr>
      <w:drawing>
        <wp:anchor distT="0" distB="0" distL="114300" distR="114300" simplePos="0" relativeHeight="251659776"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lovichm.DAHQ\Desktop\NERC_Letterhead_page2_bottom.jpg"/>
                  <pic:cNvPicPr>
                    <a:picLocks noChangeAspect="1" noChangeArrowheads="1"/>
                  </pic:cNvPicPr>
                </pic:nvPicPr>
                <pic:blipFill>
                  <a:blip r:embed="rId1"/>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CF2" w:rsidRDefault="008E2CF2">
      <w:r>
        <w:separator/>
      </w:r>
    </w:p>
  </w:footnote>
  <w:footnote w:type="continuationSeparator" w:id="0">
    <w:p w:rsidR="008E2CF2" w:rsidRDefault="008E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2" w:rsidRDefault="008E2CF2">
    <w:r>
      <w:rPr>
        <w:noProof/>
      </w:rPr>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7772400" cy="999490"/>
          <wp:effectExtent l="19050" t="0" r="0" b="0"/>
          <wp:wrapNone/>
          <wp:docPr id="7"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F2" w:rsidRDefault="008E2CF2">
    <w:r>
      <w:rPr>
        <w:noProof/>
      </w:rPr>
      <w:drawing>
        <wp:anchor distT="0" distB="0" distL="114300" distR="114300" simplePos="0" relativeHeight="251655680"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8AF2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FFC01B5C"/>
    <w:lvl w:ilvl="0">
      <w:start w:val="1"/>
      <w:numFmt w:val="bullet"/>
      <w:lvlText w:val=""/>
      <w:lvlJc w:val="left"/>
      <w:pPr>
        <w:tabs>
          <w:tab w:val="num" w:pos="360"/>
        </w:tabs>
        <w:ind w:left="360" w:hanging="360"/>
      </w:pPr>
      <w:rPr>
        <w:rFonts w:ascii="Symbol" w:hAnsi="Symbol" w:hint="default"/>
      </w:rPr>
    </w:lvl>
  </w:abstractNum>
  <w:abstractNum w:abstractNumId="1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12">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2741BF"/>
    <w:multiLevelType w:val="hybridMultilevel"/>
    <w:tmpl w:val="6E1A5D7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8">
    <w:nsid w:val="1B937A81"/>
    <w:multiLevelType w:val="hybridMultilevel"/>
    <w:tmpl w:val="E4F05B36"/>
    <w:lvl w:ilvl="0" w:tplc="3D72B43A">
      <w:start w:val="3"/>
      <w:numFmt w:val="decimal"/>
      <w:lvlText w:val="%1."/>
      <w:lvlJc w:val="left"/>
      <w:pPr>
        <w:tabs>
          <w:tab w:val="num" w:pos="1080"/>
        </w:tabs>
        <w:ind w:left="1080" w:hanging="72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20">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2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2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6">
    <w:nsid w:val="36232BA8"/>
    <w:multiLevelType w:val="hybridMultilevel"/>
    <w:tmpl w:val="0D5AB26E"/>
    <w:lvl w:ilvl="0" w:tplc="FFFFFFFF">
      <w:start w:val="1"/>
      <w:numFmt w:val="bullet"/>
      <w:lvlText w:val=""/>
      <w:lvlJc w:val="left"/>
      <w:pPr>
        <w:tabs>
          <w:tab w:val="num" w:pos="1440"/>
        </w:tabs>
        <w:ind w:left="1440" w:hanging="360"/>
      </w:pPr>
      <w:rPr>
        <w:rFonts w:ascii="Wingdings" w:hAnsi="Wingding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E865C7"/>
    <w:multiLevelType w:val="hybridMultilevel"/>
    <w:tmpl w:val="8834C7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6B965D1"/>
    <w:multiLevelType w:val="hybridMultilevel"/>
    <w:tmpl w:val="BE984B54"/>
    <w:lvl w:ilvl="0" w:tplc="46A0CEB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5D263CBD"/>
    <w:multiLevelType w:val="hybridMultilevel"/>
    <w:tmpl w:val="E2242D38"/>
    <w:lvl w:ilvl="0" w:tplc="BF247422">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3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nsid w:val="783F4B0A"/>
    <w:multiLevelType w:val="singleLevel"/>
    <w:tmpl w:val="0409000F"/>
    <w:lvl w:ilvl="0">
      <w:start w:val="1"/>
      <w:numFmt w:val="decimal"/>
      <w:lvlText w:val="%1."/>
      <w:lvlJc w:val="left"/>
      <w:pPr>
        <w:tabs>
          <w:tab w:val="num" w:pos="720"/>
        </w:tabs>
        <w:ind w:left="720" w:hanging="360"/>
      </w:pPr>
    </w:lvl>
  </w:abstractNum>
  <w:abstractNum w:abstractNumId="38">
    <w:nsid w:val="7D086A48"/>
    <w:multiLevelType w:val="hybridMultilevel"/>
    <w:tmpl w:val="3C8E729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34"/>
  </w:num>
  <w:num w:numId="4">
    <w:abstractNumId w:val="2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1"/>
  </w:num>
  <w:num w:numId="18">
    <w:abstractNumId w:val="17"/>
  </w:num>
  <w:num w:numId="19">
    <w:abstractNumId w:val="10"/>
  </w:num>
  <w:num w:numId="20">
    <w:abstractNumId w:val="33"/>
  </w:num>
  <w:num w:numId="21">
    <w:abstractNumId w:val="13"/>
  </w:num>
  <w:num w:numId="22">
    <w:abstractNumId w:val="35"/>
  </w:num>
  <w:num w:numId="23">
    <w:abstractNumId w:val="20"/>
  </w:num>
  <w:num w:numId="24">
    <w:abstractNumId w:val="27"/>
  </w:num>
  <w:num w:numId="25">
    <w:abstractNumId w:val="23"/>
  </w:num>
  <w:num w:numId="26">
    <w:abstractNumId w:val="19"/>
  </w:num>
  <w:num w:numId="27">
    <w:abstractNumId w:val="38"/>
  </w:num>
  <w:num w:numId="28">
    <w:abstractNumId w:val="16"/>
  </w:num>
  <w:num w:numId="29">
    <w:abstractNumId w:val="21"/>
  </w:num>
  <w:num w:numId="30">
    <w:abstractNumId w:val="31"/>
  </w:num>
  <w:num w:numId="31">
    <w:abstractNumId w:val="37"/>
  </w:num>
  <w:num w:numId="32">
    <w:abstractNumId w:val="12"/>
  </w:num>
  <w:num w:numId="33">
    <w:abstractNumId w:val="15"/>
  </w:num>
  <w:num w:numId="34">
    <w:abstractNumId w:val="25"/>
  </w:num>
  <w:num w:numId="35">
    <w:abstractNumId w:val="29"/>
  </w:num>
  <w:num w:numId="36">
    <w:abstractNumId w:val="18"/>
  </w:num>
  <w:num w:numId="37">
    <w:abstractNumId w:val="32"/>
  </w:num>
  <w:num w:numId="38">
    <w:abstractNumId w:val="28"/>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00AB9"/>
    <w:rsid w:val="00011D42"/>
    <w:rsid w:val="000334DF"/>
    <w:rsid w:val="000A70BC"/>
    <w:rsid w:val="000B36CB"/>
    <w:rsid w:val="000B7A04"/>
    <w:rsid w:val="000D7162"/>
    <w:rsid w:val="000E3AB0"/>
    <w:rsid w:val="000F6216"/>
    <w:rsid w:val="00136931"/>
    <w:rsid w:val="001574EA"/>
    <w:rsid w:val="001B5D1B"/>
    <w:rsid w:val="00216C7F"/>
    <w:rsid w:val="00252B4E"/>
    <w:rsid w:val="00283FB4"/>
    <w:rsid w:val="002C4D7E"/>
    <w:rsid w:val="002E5431"/>
    <w:rsid w:val="003147CB"/>
    <w:rsid w:val="00366A96"/>
    <w:rsid w:val="00380BEB"/>
    <w:rsid w:val="00391373"/>
    <w:rsid w:val="0039275D"/>
    <w:rsid w:val="003E1C41"/>
    <w:rsid w:val="004631BF"/>
    <w:rsid w:val="004800C7"/>
    <w:rsid w:val="004B7DE3"/>
    <w:rsid w:val="004E7B5C"/>
    <w:rsid w:val="00510652"/>
    <w:rsid w:val="005316C6"/>
    <w:rsid w:val="005316F3"/>
    <w:rsid w:val="00543930"/>
    <w:rsid w:val="00544A65"/>
    <w:rsid w:val="005572CC"/>
    <w:rsid w:val="00573832"/>
    <w:rsid w:val="005742FF"/>
    <w:rsid w:val="005A721A"/>
    <w:rsid w:val="005D3F72"/>
    <w:rsid w:val="005F477A"/>
    <w:rsid w:val="006164A5"/>
    <w:rsid w:val="00652754"/>
    <w:rsid w:val="00694CD1"/>
    <w:rsid w:val="006B3EC7"/>
    <w:rsid w:val="006C1F78"/>
    <w:rsid w:val="00702D7B"/>
    <w:rsid w:val="007254EA"/>
    <w:rsid w:val="00727CB8"/>
    <w:rsid w:val="0074626C"/>
    <w:rsid w:val="00780027"/>
    <w:rsid w:val="00791651"/>
    <w:rsid w:val="007F148D"/>
    <w:rsid w:val="008112DD"/>
    <w:rsid w:val="008357C9"/>
    <w:rsid w:val="008E2CF2"/>
    <w:rsid w:val="00901842"/>
    <w:rsid w:val="0090209A"/>
    <w:rsid w:val="009857B0"/>
    <w:rsid w:val="009922D6"/>
    <w:rsid w:val="009E0F58"/>
    <w:rsid w:val="00A34E98"/>
    <w:rsid w:val="00A35DA7"/>
    <w:rsid w:val="00A6738A"/>
    <w:rsid w:val="00A70B9B"/>
    <w:rsid w:val="00A8189F"/>
    <w:rsid w:val="00A81D53"/>
    <w:rsid w:val="00B375B5"/>
    <w:rsid w:val="00B671ED"/>
    <w:rsid w:val="00BA34E0"/>
    <w:rsid w:val="00BC7443"/>
    <w:rsid w:val="00BE5580"/>
    <w:rsid w:val="00BF4193"/>
    <w:rsid w:val="00C63123"/>
    <w:rsid w:val="00C718C0"/>
    <w:rsid w:val="00CC7BE7"/>
    <w:rsid w:val="00CD5DA3"/>
    <w:rsid w:val="00CF1066"/>
    <w:rsid w:val="00CF6A42"/>
    <w:rsid w:val="00D228D6"/>
    <w:rsid w:val="00DA634C"/>
    <w:rsid w:val="00DB62EC"/>
    <w:rsid w:val="00E6276C"/>
    <w:rsid w:val="00F21FFA"/>
    <w:rsid w:val="00F24568"/>
    <w:rsid w:val="00F44B6D"/>
    <w:rsid w:val="00FA2437"/>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qFormat/>
    <w:rsid w:val="0079165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FA2437"/>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FA2437"/>
    <w:pPr>
      <w:keepNext/>
      <w:outlineLvl w:val="4"/>
    </w:pPr>
    <w:rPr>
      <w:b/>
      <w:sz w:val="22"/>
      <w:szCs w:val="20"/>
    </w:rPr>
  </w:style>
  <w:style w:type="paragraph" w:styleId="Heading6">
    <w:name w:val="heading 6"/>
    <w:basedOn w:val="Normal"/>
    <w:next w:val="Normal"/>
    <w:link w:val="Heading6Char"/>
    <w:qFormat/>
    <w:rsid w:val="00FA2437"/>
    <w:pPr>
      <w:keepNext/>
      <w:jc w:val="center"/>
      <w:outlineLvl w:val="5"/>
    </w:pPr>
    <w:rPr>
      <w:rFonts w:ascii="Arial" w:hAnsi="Arial"/>
      <w:i/>
      <w:sz w:val="22"/>
      <w:szCs w:val="20"/>
    </w:rPr>
  </w:style>
  <w:style w:type="paragraph" w:styleId="Heading7">
    <w:name w:val="heading 7"/>
    <w:basedOn w:val="Normal"/>
    <w:next w:val="Normal"/>
    <w:link w:val="Heading7Char"/>
    <w:qFormat/>
    <w:rsid w:val="00FA2437"/>
    <w:pPr>
      <w:keepNext/>
      <w:outlineLvl w:val="6"/>
    </w:pPr>
    <w:rPr>
      <w:rFonts w:ascii="Arial" w:hAnsi="Arial" w:cs="Arial"/>
      <w:sz w:val="20"/>
      <w:u w:val="single"/>
    </w:rPr>
  </w:style>
  <w:style w:type="paragraph" w:styleId="Heading8">
    <w:name w:val="heading 8"/>
    <w:basedOn w:val="Normal"/>
    <w:next w:val="Normal"/>
    <w:link w:val="Heading8Char"/>
    <w:qFormat/>
    <w:rsid w:val="00FA2437"/>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Times New Roman"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FA2437"/>
    <w:rPr>
      <w:rFonts w:ascii="Arial" w:hAnsi="Arial"/>
      <w:b/>
      <w:i/>
    </w:rPr>
  </w:style>
  <w:style w:type="character" w:customStyle="1" w:styleId="Heading5Char">
    <w:name w:val="Heading 5 Char"/>
    <w:basedOn w:val="DefaultParagraphFont"/>
    <w:link w:val="Heading5"/>
    <w:rsid w:val="00FA2437"/>
    <w:rPr>
      <w:b/>
      <w:sz w:val="22"/>
    </w:rPr>
  </w:style>
  <w:style w:type="character" w:customStyle="1" w:styleId="Heading6Char">
    <w:name w:val="Heading 6 Char"/>
    <w:basedOn w:val="DefaultParagraphFont"/>
    <w:link w:val="Heading6"/>
    <w:rsid w:val="00FA2437"/>
    <w:rPr>
      <w:rFonts w:ascii="Arial" w:hAnsi="Arial"/>
      <w:i/>
      <w:sz w:val="22"/>
    </w:rPr>
  </w:style>
  <w:style w:type="character" w:customStyle="1" w:styleId="Heading7Char">
    <w:name w:val="Heading 7 Char"/>
    <w:basedOn w:val="DefaultParagraphFont"/>
    <w:link w:val="Heading7"/>
    <w:rsid w:val="00FA2437"/>
    <w:rPr>
      <w:rFonts w:ascii="Arial" w:hAnsi="Arial" w:cs="Arial"/>
      <w:szCs w:val="24"/>
      <w:u w:val="single"/>
    </w:rPr>
  </w:style>
  <w:style w:type="character" w:customStyle="1" w:styleId="Heading8Char">
    <w:name w:val="Heading 8 Char"/>
    <w:basedOn w:val="DefaultParagraphFont"/>
    <w:link w:val="Heading8"/>
    <w:rsid w:val="00FA2437"/>
    <w:rPr>
      <w:b/>
      <w:bCs/>
      <w:sz w:val="22"/>
      <w:u w:val="single"/>
    </w:rPr>
  </w:style>
  <w:style w:type="paragraph" w:customStyle="1" w:styleId="Dashlevel1">
    <w:name w:val="Dash level 1"/>
    <w:basedOn w:val="Normal"/>
    <w:rsid w:val="00FA2437"/>
    <w:pPr>
      <w:numPr>
        <w:numId w:val="17"/>
      </w:numPr>
      <w:spacing w:after="60"/>
      <w:ind w:left="1080"/>
    </w:pPr>
    <w:rPr>
      <w:sz w:val="22"/>
      <w:szCs w:val="20"/>
    </w:rPr>
  </w:style>
  <w:style w:type="paragraph" w:customStyle="1" w:styleId="ListBullet1">
    <w:name w:val="List Bullet 1"/>
    <w:basedOn w:val="Normal"/>
    <w:rsid w:val="00FA2437"/>
    <w:pPr>
      <w:numPr>
        <w:numId w:val="18"/>
      </w:numPr>
      <w:spacing w:before="60" w:after="60"/>
      <w:ind w:left="720"/>
    </w:pPr>
    <w:rPr>
      <w:sz w:val="22"/>
      <w:szCs w:val="20"/>
    </w:rPr>
  </w:style>
  <w:style w:type="paragraph" w:customStyle="1" w:styleId="Dashlevel2">
    <w:name w:val="Dash level 2"/>
    <w:basedOn w:val="Dashlevel1"/>
    <w:rsid w:val="00FA2437"/>
    <w:pPr>
      <w:numPr>
        <w:numId w:val="19"/>
      </w:numPr>
      <w:ind w:left="1440"/>
    </w:pPr>
  </w:style>
  <w:style w:type="paragraph" w:styleId="BodyText">
    <w:name w:val="Body Text"/>
    <w:basedOn w:val="Normal"/>
    <w:link w:val="BodyTextChar"/>
    <w:rsid w:val="00FA2437"/>
    <w:pPr>
      <w:ind w:left="360"/>
    </w:pPr>
    <w:rPr>
      <w:sz w:val="22"/>
      <w:szCs w:val="20"/>
    </w:rPr>
  </w:style>
  <w:style w:type="character" w:customStyle="1" w:styleId="BodyTextChar">
    <w:name w:val="Body Text Char"/>
    <w:basedOn w:val="DefaultParagraphFont"/>
    <w:link w:val="BodyText"/>
    <w:rsid w:val="00FA2437"/>
    <w:rPr>
      <w:sz w:val="22"/>
    </w:rPr>
  </w:style>
  <w:style w:type="paragraph" w:customStyle="1" w:styleId="NumberedSteps">
    <w:name w:val="Numbered Steps"/>
    <w:basedOn w:val="Normal"/>
    <w:rsid w:val="00FA2437"/>
    <w:pPr>
      <w:numPr>
        <w:numId w:val="23"/>
      </w:numPr>
    </w:pPr>
    <w:rPr>
      <w:sz w:val="22"/>
      <w:szCs w:val="20"/>
    </w:rPr>
  </w:style>
  <w:style w:type="paragraph" w:styleId="ListBullet">
    <w:name w:val="List Bullet"/>
    <w:basedOn w:val="Normal"/>
    <w:rsid w:val="00FA2437"/>
    <w:pPr>
      <w:numPr>
        <w:numId w:val="21"/>
      </w:numPr>
    </w:pPr>
    <w:rPr>
      <w:sz w:val="22"/>
      <w:szCs w:val="20"/>
    </w:rPr>
  </w:style>
  <w:style w:type="paragraph" w:styleId="ListBullet2">
    <w:name w:val="List Bullet 2"/>
    <w:basedOn w:val="Normal"/>
    <w:autoRedefine/>
    <w:rsid w:val="00FA2437"/>
    <w:pPr>
      <w:numPr>
        <w:numId w:val="20"/>
      </w:numPr>
    </w:pPr>
    <w:rPr>
      <w:sz w:val="22"/>
      <w:szCs w:val="20"/>
    </w:rPr>
  </w:style>
  <w:style w:type="paragraph" w:styleId="BodyTextIndent">
    <w:name w:val="Body Text Indent"/>
    <w:basedOn w:val="Normal"/>
    <w:link w:val="BodyTextIndentChar"/>
    <w:rsid w:val="00FA2437"/>
    <w:pPr>
      <w:ind w:left="720"/>
    </w:pPr>
    <w:rPr>
      <w:sz w:val="22"/>
      <w:szCs w:val="20"/>
    </w:rPr>
  </w:style>
  <w:style w:type="character" w:customStyle="1" w:styleId="BodyTextIndentChar">
    <w:name w:val="Body Text Indent Char"/>
    <w:basedOn w:val="DefaultParagraphFont"/>
    <w:link w:val="BodyTextIndent"/>
    <w:rsid w:val="00FA2437"/>
    <w:rPr>
      <w:sz w:val="22"/>
    </w:rPr>
  </w:style>
  <w:style w:type="paragraph" w:customStyle="1" w:styleId="Bullet2">
    <w:name w:val="Bullet 2"/>
    <w:basedOn w:val="Normal"/>
    <w:rsid w:val="00FA2437"/>
    <w:pPr>
      <w:numPr>
        <w:numId w:val="22"/>
      </w:numPr>
    </w:pPr>
    <w:rPr>
      <w:sz w:val="22"/>
      <w:szCs w:val="20"/>
    </w:rPr>
  </w:style>
  <w:style w:type="character" w:styleId="Hyperlink">
    <w:name w:val="Hyperlink"/>
    <w:basedOn w:val="DefaultParagraphFont"/>
    <w:rsid w:val="00FA2437"/>
    <w:rPr>
      <w:color w:val="0000FF"/>
      <w:u w:val="single"/>
    </w:rPr>
  </w:style>
  <w:style w:type="character" w:customStyle="1" w:styleId="BoxText">
    <w:name w:val="Box Text"/>
    <w:basedOn w:val="DefaultParagraphFont"/>
    <w:rsid w:val="00FA2437"/>
    <w:rPr>
      <w:rFonts w:ascii="Arial" w:hAnsi="Arial"/>
      <w:sz w:val="20"/>
    </w:rPr>
  </w:style>
  <w:style w:type="paragraph" w:customStyle="1" w:styleId="TableText">
    <w:name w:val="Table Text"/>
    <w:basedOn w:val="Normal"/>
    <w:rsid w:val="00FA2437"/>
    <w:pPr>
      <w:spacing w:before="60" w:after="60"/>
    </w:pPr>
    <w:rPr>
      <w:rFonts w:ascii="Arial" w:hAnsi="Arial"/>
      <w:sz w:val="18"/>
      <w:szCs w:val="20"/>
    </w:rPr>
  </w:style>
  <w:style w:type="character" w:customStyle="1" w:styleId="Exhibit">
    <w:name w:val="Exhibit"/>
    <w:basedOn w:val="DefaultParagraphFont"/>
    <w:rsid w:val="00FA2437"/>
    <w:rPr>
      <w:rFonts w:ascii="Arial" w:hAnsi="Arial"/>
      <w:b/>
      <w:sz w:val="22"/>
      <w:szCs w:val="24"/>
    </w:rPr>
  </w:style>
  <w:style w:type="paragraph" w:customStyle="1" w:styleId="NormalNERC">
    <w:name w:val="Normal NERC"/>
    <w:basedOn w:val="Normal"/>
    <w:autoRedefine/>
    <w:rsid w:val="00FA2437"/>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FA2437"/>
    <w:pPr>
      <w:spacing w:before="120"/>
    </w:pPr>
    <w:rPr>
      <w:i/>
      <w:color w:val="0000FF"/>
      <w:szCs w:val="20"/>
    </w:rPr>
  </w:style>
  <w:style w:type="character" w:customStyle="1" w:styleId="BodyText2Char">
    <w:name w:val="Body Text 2 Char"/>
    <w:basedOn w:val="DefaultParagraphFont"/>
    <w:link w:val="BodyText2"/>
    <w:rsid w:val="00FA2437"/>
    <w:rPr>
      <w:i/>
      <w:color w:val="0000FF"/>
      <w:sz w:val="24"/>
    </w:rPr>
  </w:style>
  <w:style w:type="character" w:styleId="FollowedHyperlink">
    <w:name w:val="FollowedHyperlink"/>
    <w:basedOn w:val="DefaultParagraphFont"/>
    <w:rsid w:val="00FA2437"/>
    <w:rPr>
      <w:color w:val="800080"/>
      <w:u w:val="single"/>
    </w:rPr>
  </w:style>
  <w:style w:type="paragraph" w:customStyle="1" w:styleId="Bullet3">
    <w:name w:val="Bullet 3"/>
    <w:basedOn w:val="Normal"/>
    <w:rsid w:val="00FA2437"/>
    <w:pPr>
      <w:numPr>
        <w:numId w:val="26"/>
      </w:numPr>
    </w:pPr>
    <w:rPr>
      <w:sz w:val="22"/>
    </w:rPr>
  </w:style>
  <w:style w:type="paragraph" w:customStyle="1" w:styleId="BoxBullet">
    <w:name w:val="Box Bullet"/>
    <w:basedOn w:val="Normal"/>
    <w:rsid w:val="00FA2437"/>
    <w:pPr>
      <w:numPr>
        <w:numId w:val="25"/>
      </w:numPr>
    </w:pPr>
  </w:style>
  <w:style w:type="paragraph" w:customStyle="1" w:styleId="NormalTimes">
    <w:name w:val="Normal Times"/>
    <w:basedOn w:val="Normal"/>
    <w:rsid w:val="00FA2437"/>
    <w:pPr>
      <w:spacing w:after="240"/>
    </w:pPr>
    <w:rPr>
      <w:sz w:val="22"/>
    </w:r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1"/>
    <w:semiHidden/>
    <w:rsid w:val="00FA2437"/>
    <w:pPr>
      <w:spacing w:after="240"/>
    </w:pPr>
    <w:rPr>
      <w:sz w:val="20"/>
      <w:szCs w:val="20"/>
    </w:rPr>
  </w:style>
  <w:style w:type="character" w:customStyle="1" w:styleId="FootnoteTextChar">
    <w:name w:val="Footnote Text Char"/>
    <w:basedOn w:val="DefaultParagraphFont"/>
    <w:link w:val="FootnoteText"/>
    <w:uiPriority w:val="99"/>
    <w:semiHidden/>
    <w:rsid w:val="00FA2437"/>
  </w:style>
  <w:style w:type="paragraph" w:customStyle="1" w:styleId="Normal0pt">
    <w:name w:val="Normal 0pt"/>
    <w:basedOn w:val="Normal"/>
    <w:next w:val="Normal"/>
    <w:rsid w:val="00FA2437"/>
    <w:rPr>
      <w:sz w:val="22"/>
      <w:szCs w:val="20"/>
    </w:rPr>
  </w:style>
  <w:style w:type="paragraph" w:customStyle="1" w:styleId="Bullet">
    <w:name w:val="Bullet"/>
    <w:basedOn w:val="Normal"/>
    <w:rsid w:val="00FA2437"/>
    <w:pPr>
      <w:numPr>
        <w:numId w:val="29"/>
      </w:numPr>
      <w:spacing w:before="120"/>
      <w:ind w:left="1080"/>
    </w:pPr>
    <w:rPr>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link w:val="FootnoteText"/>
    <w:semiHidden/>
    <w:rsid w:val="00FA2437"/>
  </w:style>
  <w:style w:type="character" w:styleId="FootnoteReference">
    <w:name w:val="footnote reference"/>
    <w:aliases w:val="o,fr,o1,fr1,o2,fr2,o3,fr3,Style 13,Style 12,Style 15,Style 17,Style 9,Style 18,(NECG) Footnote Reference,Style 20,Style 7"/>
    <w:basedOn w:val="DefaultParagraphFont"/>
    <w:rsid w:val="00FA2437"/>
    <w:rPr>
      <w:rFonts w:ascii="Times New Roman" w:hAnsi="Times New Roman"/>
      <w:b/>
      <w:sz w:val="26"/>
      <w:szCs w:val="26"/>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1113b99c94024d35b52194301b6f08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z/regional_standards/regional_reliability_standards_under_develop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nutter@nerc.net" TargetMode="External"/><Relationship Id="rId4" Type="http://schemas.openxmlformats.org/officeDocument/2006/relationships/settings" Target="settings.xml"/><Relationship Id="rId9" Type="http://schemas.openxmlformats.org/officeDocument/2006/relationships/hyperlink" Target="mailto:howard.gugel@nerc.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73FAC-AAEC-4BEB-81EF-2BE7C36E7761}"/>
</file>

<file path=customXml/itemProps2.xml><?xml version="1.0" encoding="utf-8"?>
<ds:datastoreItem xmlns:ds="http://schemas.openxmlformats.org/officeDocument/2006/customXml" ds:itemID="{DFD9031E-8DD1-4246-A98C-7F6FEA43DBB6}"/>
</file>

<file path=customXml/itemProps3.xml><?xml version="1.0" encoding="utf-8"?>
<ds:datastoreItem xmlns:ds="http://schemas.openxmlformats.org/officeDocument/2006/customXml" ds:itemID="{E1F88526-090D-46AC-B97D-5BA426DC1858}"/>
</file>

<file path=customXml/itemProps4.xml><?xml version="1.0" encoding="utf-8"?>
<ds:datastoreItem xmlns:ds="http://schemas.openxmlformats.org/officeDocument/2006/customXml" ds:itemID="{A98E357B-A342-40A9-A293-995BB9DA7CCE}"/>
</file>

<file path=customXml/itemProps5.xml><?xml version="1.0" encoding="utf-8"?>
<ds:datastoreItem xmlns:ds="http://schemas.openxmlformats.org/officeDocument/2006/customXml" ds:itemID="{D1FF44DE-E661-4349-9983-76E7CB2CAD38}"/>
</file>

<file path=docProps/app.xml><?xml version="1.0" encoding="utf-8"?>
<Properties xmlns="http://schemas.openxmlformats.org/officeDocument/2006/extended-properties" xmlns:vt="http://schemas.openxmlformats.org/officeDocument/2006/docPropsVTypes">
  <Template>Normal.dotm</Template>
  <TotalTime>38</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5351</CharactersWithSpaces>
  <SharedDoc>false</SharedDoc>
  <HLinks>
    <vt:vector size="24" baseType="variant">
      <vt:variant>
        <vt:i4>2097242</vt:i4>
      </vt:variant>
      <vt:variant>
        <vt:i4>9</vt:i4>
      </vt:variant>
      <vt:variant>
        <vt:i4>0</vt:i4>
      </vt:variant>
      <vt:variant>
        <vt:i4>5</vt:i4>
      </vt:variant>
      <vt:variant>
        <vt:lpwstr>http://www.nerc.com/filez/regional_standards/regional_reliability_standards_under_development.html</vt:lpwstr>
      </vt:variant>
      <vt:variant>
        <vt:lpwstr/>
      </vt:variant>
      <vt:variant>
        <vt:i4>5308465</vt:i4>
      </vt:variant>
      <vt:variant>
        <vt:i4>6</vt:i4>
      </vt:variant>
      <vt:variant>
        <vt:i4>0</vt:i4>
      </vt:variant>
      <vt:variant>
        <vt:i4>5</vt:i4>
      </vt:variant>
      <vt:variant>
        <vt:lpwstr>mailto:barbara.nutter@nerc.net</vt:lpwstr>
      </vt:variant>
      <vt:variant>
        <vt:lpwstr/>
      </vt:variant>
      <vt:variant>
        <vt:i4>7143451</vt:i4>
      </vt:variant>
      <vt:variant>
        <vt:i4>3</vt:i4>
      </vt:variant>
      <vt:variant>
        <vt:i4>0</vt:i4>
      </vt:variant>
      <vt:variant>
        <vt:i4>5</vt:i4>
      </vt:variant>
      <vt:variant>
        <vt:lpwstr>mailto:howard.gugel@nerc.net</vt:lpwstr>
      </vt:variant>
      <vt:variant>
        <vt:lpwstr/>
      </vt:variant>
      <vt:variant>
        <vt:i4>3604606</vt:i4>
      </vt:variant>
      <vt:variant>
        <vt:i4>0</vt:i4>
      </vt:variant>
      <vt:variant>
        <vt:i4>0</vt:i4>
      </vt:variant>
      <vt:variant>
        <vt:i4>5</vt:i4>
      </vt:variant>
      <vt:variant>
        <vt:lpwstr>https://www.nerc.net/nercsurvey/Survey.aspx?s=69297692e3da42e6aee29498f35d5201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Spolar</dc:creator>
  <cp:keywords/>
  <cp:lastModifiedBy>smithwigfalls</cp:lastModifiedBy>
  <cp:revision>10</cp:revision>
  <cp:lastPrinted>2012-08-28T14:39:00Z</cp:lastPrinted>
  <dcterms:created xsi:type="dcterms:W3CDTF">2012-08-27T21:23:00Z</dcterms:created>
  <dcterms:modified xsi:type="dcterms:W3CDTF">2012-08-28T15:41:00Z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0x01010026C4A919BF595A47B0A2EAF099BAEA3C</vt:lpwstr>
  </property>
  <property fmtid="{D5CDD505-2E9C-101B-9397-08002B2CF9AE}" pid="8" name="_dlc_DocIdItemGuid">
    <vt:lpwstr>d3a5289b-c6a8-4253-b85c-256af3404bca</vt:lpwstr>
  </property>
</Properties>
</file>